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4718" w:right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</w:p>
    <w:tbl>
      <w:tblPr>
        <w:tblW w:w="4950" w:type="pct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"/>
        <w:gridCol w:w="500"/>
        <w:gridCol w:w="1141"/>
        <w:gridCol w:w="778"/>
        <w:gridCol w:w="505"/>
        <w:gridCol w:w="1662"/>
        <w:gridCol w:w="5157"/>
      </w:tblGrid>
      <w:tr>
        <w:trPr>
          <w:trHeight w:val="925" w:hRule="atLeast"/>
        </w:trPr>
        <w:tc>
          <w:tcPr>
            <w:tcW w:w="9924" w:type="dxa"/>
            <w:gridSpan w:val="7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516890" cy="6000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95" t="-577" r="-695" b="-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924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АРТИНСКОГО  ГОРОДСКОГО 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>
        <w:trPr/>
        <w:tc>
          <w:tcPr>
            <w:tcW w:w="181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91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06.08.2024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515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81" w:type="dxa"/>
            <w:tcBorders/>
            <w:tcMar>
              <w:left w:w="0" w:type="dxa"/>
              <w:right w:w="0" w:type="dxa"/>
            </w:tcMar>
          </w:tcPr>
          <w:p>
            <w:pPr>
              <w:pStyle w:val="Style19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1" w:type="dxa"/>
            <w:gridSpan w:val="2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Арти</w:t>
            </w:r>
          </w:p>
        </w:tc>
        <w:tc>
          <w:tcPr>
            <w:tcW w:w="8102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shd w:fill="auto" w:val="clear"/>
          <w:lang w:val="ru-RU" w:eastAsia="zh-CN" w:bidi="ar-SA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i/>
          <w:i/>
          <w:iCs/>
          <w:color w:val="000000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fill="auto" w:val="clear"/>
          <w:lang w:val="ru-RU" w:eastAsia="zh-CN" w:bidi="ar-SA"/>
        </w:rPr>
        <w:t xml:space="preserve">Об утверждении порядка предоставления субсидии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  </w:t>
      </w:r>
    </w:p>
    <w:p>
      <w:pPr>
        <w:pStyle w:val="Normal"/>
        <w:spacing w:before="280" w:after="280"/>
        <w:jc w:val="both"/>
        <w:rPr/>
      </w:pPr>
      <w:r>
        <w:rPr>
          <w:bCs/>
          <w:sz w:val="26"/>
          <w:szCs w:val="26"/>
          <w:shd w:fill="auto" w:val="clear"/>
        </w:rPr>
        <w:t xml:space="preserve">     </w:t>
      </w:r>
      <w:r>
        <w:rPr>
          <w:bCs/>
          <w:sz w:val="26"/>
          <w:szCs w:val="26"/>
          <w:shd w:fill="auto" w:val="clear"/>
        </w:rPr>
        <w:t xml:space="preserve">В соответствии со статьей 78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>
        <w:rPr>
          <w:rFonts w:eastAsia="Times New Roman" w:cs="Times New Roman"/>
          <w:bCs/>
          <w:color w:val="000000"/>
          <w:sz w:val="26"/>
          <w:szCs w:val="26"/>
          <w:shd w:fill="auto" w:val="clear"/>
          <w:lang w:val="ru-RU" w:eastAsia="zh-CN" w:bidi="ar-SA"/>
        </w:rPr>
        <w:t>проведение отборов получателей указанных субсидий, в том числе грантов в форме субсидий</w:t>
      </w:r>
      <w:r>
        <w:rPr>
          <w:bCs/>
          <w:sz w:val="26"/>
          <w:szCs w:val="26"/>
          <w:shd w:fill="auto" w:val="clear"/>
        </w:rPr>
        <w:t xml:space="preserve">», постановлением Правительства Свердловской области от 09.03.2023 № 169-ПП «Об утверждении Порядка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осуществление торгового обслуживания в малонаселенных, отдаленных и труднодоступных сельских населенных пунктах Свердловской области», постановлением Правительства Свердловской области от 25.01.2024 № 32-ПП «О распределении субсидий из областного бюджета бюджетам муниципальных образований, расположенных на территории Свердловской области, в 2024 году в рамках реализации государственной программы Свердловской области «Реализация основных направлений государственной политики в сферах агропромышленного комплекса и потребительского рынка Свердловской области», </w:t>
      </w:r>
      <w:r>
        <w:rPr>
          <w:rFonts w:cs="Times New Roman"/>
          <w:b w:val="false"/>
          <w:bCs w:val="false"/>
          <w:color w:val="000000"/>
          <w:spacing w:val="1"/>
          <w:sz w:val="26"/>
          <w:szCs w:val="26"/>
          <w:shd w:fill="auto" w:val="clear"/>
        </w:rPr>
        <w:t>постановлением Администрации Артинского городского о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</w:rPr>
        <w:t xml:space="preserve">круга от 08.02.2023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ru-RU" w:eastAsia="zh-CN" w:bidi="ar-SA"/>
        </w:rPr>
        <w:t xml:space="preserve">58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(с изменениями от 10.03.2023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133,от 12.12.2023г. № 728, от 18.01.2024 № 24)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>«Об утверждении муниципальной программы «Содействие развитию малого и среднего предпринимательства в Артинском городском округе до 2027 года»</w:t>
      </w:r>
      <w:r>
        <w:rPr>
          <w:rFonts w:cs="Times New Roman"/>
          <w:b w:val="false"/>
          <w:bCs/>
          <w:i w:val="false"/>
          <w:iCs w:val="false"/>
          <w:color w:val="000000"/>
          <w:sz w:val="26"/>
          <w:szCs w:val="26"/>
          <w:shd w:fill="auto" w:val="clear"/>
        </w:rPr>
        <w:t>,</w:t>
      </w:r>
      <w:r>
        <w:rPr>
          <w:bCs/>
          <w:spacing w:val="1"/>
          <w:sz w:val="26"/>
          <w:szCs w:val="26"/>
          <w:shd w:fill="auto" w:val="clear"/>
        </w:rPr>
        <w:t xml:space="preserve">  </w:t>
      </w:r>
      <w:r>
        <w:rPr>
          <w:bCs/>
          <w:sz w:val="26"/>
          <w:szCs w:val="26"/>
          <w:shd w:fill="auto" w:val="clear"/>
        </w:rPr>
        <w:t>руководствуясь Уставом Артинского городского округа,</w:t>
      </w:r>
    </w:p>
    <w:p>
      <w:pPr>
        <w:pStyle w:val="Normal"/>
        <w:jc w:val="both"/>
        <w:rPr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  <w:t xml:space="preserve">ПОСТАНОВЛЯЮ: </w:t>
      </w:r>
    </w:p>
    <w:p>
      <w:pPr>
        <w:pStyle w:val="Normal"/>
        <w:jc w:val="both"/>
        <w:rPr/>
      </w:pPr>
      <w:r>
        <w:rPr>
          <w:bCs/>
          <w:sz w:val="26"/>
          <w:szCs w:val="26"/>
          <w:shd w:fill="auto" w:val="clear"/>
        </w:rPr>
        <w:tab/>
        <w:t>1.</w:t>
      </w:r>
      <w:r>
        <w:rPr>
          <w:b w:val="false"/>
          <w:bCs/>
          <w:i w:val="false"/>
          <w:iCs w:val="false"/>
          <w:sz w:val="26"/>
          <w:szCs w:val="26"/>
          <w:shd w:fill="auto" w:val="clear"/>
        </w:rPr>
        <w:t xml:space="preserve"> Утвердить Порядок предоставления субсидии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  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 xml:space="preserve"> (приложение №1).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ab/>
        <w:t xml:space="preserve">2.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shd w:fill="auto" w:val="clear"/>
          <w:lang w:val="ru-RU" w:eastAsia="en-US" w:bidi="ar-SA"/>
        </w:rPr>
        <w:t>Создать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 xml:space="preserve"> комиссию по предоставлению </w:t>
      </w:r>
      <w:r>
        <w:rPr>
          <w:b w:val="false"/>
          <w:bCs/>
          <w:i w:val="false"/>
          <w:iCs w:val="false"/>
          <w:sz w:val="26"/>
          <w:szCs w:val="26"/>
          <w:shd w:fill="auto" w:val="clear"/>
        </w:rPr>
        <w:t>субсидии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  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>(приложение № 2).</w:t>
      </w:r>
    </w:p>
    <w:p>
      <w:pPr>
        <w:pStyle w:val="Normal"/>
        <w:jc w:val="both"/>
        <w:rPr/>
      </w:pPr>
      <w:r>
        <w:rPr>
          <w:bCs/>
          <w:sz w:val="26"/>
          <w:szCs w:val="26"/>
          <w:shd w:fill="auto" w:val="clear"/>
        </w:rPr>
        <w:tab/>
        <w:t>3. Настоящее постановление вступает в силу с момента официального опубликования.</w:t>
      </w:r>
    </w:p>
    <w:p>
      <w:pPr>
        <w:pStyle w:val="Normal"/>
        <w:spacing w:lineRule="atLeast" w:line="283" w:before="0" w:after="0"/>
        <w:contextualSpacing/>
        <w:jc w:val="both"/>
        <w:rPr/>
      </w:pPr>
      <w:r>
        <w:rPr>
          <w:bCs/>
          <w:sz w:val="26"/>
          <w:szCs w:val="26"/>
          <w:shd w:fill="auto" w:val="clear"/>
        </w:rPr>
        <w:tab/>
        <w:t>4</w:t>
      </w:r>
      <w:r>
        <w:rPr>
          <w:sz w:val="26"/>
          <w:szCs w:val="26"/>
          <w:shd w:fill="auto" w:val="clear"/>
        </w:rPr>
        <w:t>. Опубликовать настоящее постановление в «Муниципальном вестнике» газеты «Артинские вести» и на официальном сайте Администрации Артинского городского округа.</w:t>
      </w:r>
    </w:p>
    <w:p>
      <w:pPr>
        <w:pStyle w:val="Normal"/>
        <w:spacing w:lineRule="atLeast" w:line="283" w:before="109" w:after="109"/>
        <w:contextualSpacing/>
        <w:jc w:val="both"/>
        <w:rPr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  <w:tab/>
        <w:t>5. Контроль за исполнением настоящего постановления оставляю за собой.</w:t>
      </w:r>
    </w:p>
    <w:p>
      <w:pPr>
        <w:pStyle w:val="Normal"/>
        <w:ind w:hanging="0" w:left="360" w:right="0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hanging="0" w:left="360" w:right="0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jc w:val="both"/>
        <w:rPr/>
      </w:pPr>
      <w:r>
        <w:rPr>
          <w:sz w:val="26"/>
          <w:szCs w:val="26"/>
          <w:shd w:fill="auto" w:val="clear"/>
        </w:rPr>
        <w:t xml:space="preserve">Глава Артинского городского округа                                 </w:t>
        <w:tab/>
        <w:tab/>
        <w:t xml:space="preserve">        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>А.А. Константинов</w:t>
      </w:r>
    </w:p>
    <w:p>
      <w:pPr>
        <w:pStyle w:val="Normal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sz w:val="26"/>
          <w:szCs w:val="26"/>
        </w:rPr>
      </w:r>
    </w:p>
    <w:p>
      <w:pPr>
        <w:pStyle w:val="Normal"/>
        <w:spacing w:before="66" w:after="0"/>
        <w:ind w:hanging="6" w:left="5924" w:right="744"/>
        <w:jc w:val="right"/>
        <w:rPr>
          <w:sz w:val="24"/>
        </w:rPr>
      </w:pPr>
      <w:bookmarkStart w:id="0" w:name="Приложение_№_1_к"/>
      <w:bookmarkEnd w:id="0"/>
      <w:r>
        <w:rPr>
          <w:sz w:val="24"/>
        </w:rPr>
        <w:t>Приложение № 1</w:t>
      </w:r>
    </w:p>
    <w:p>
      <w:pPr>
        <w:pStyle w:val="Normal"/>
        <w:spacing w:before="0" w:after="0"/>
        <w:ind w:hanging="6" w:left="5924" w:right="744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п</w:t>
      </w:r>
      <w:r>
        <w:rPr>
          <w:sz w:val="24"/>
        </w:rPr>
        <w:t>остановлению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 Артинского городского округа</w:t>
      </w:r>
    </w:p>
    <w:p>
      <w:pPr>
        <w:pStyle w:val="Normal"/>
        <w:spacing w:before="0" w:after="0"/>
        <w:ind w:hanging="0" w:left="5572" w:right="394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spacing w:before="11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Heading1"/>
        <w:spacing w:lineRule="exact" w:line="322" w:before="89" w:after="0"/>
        <w:ind w:hanging="0" w:left="385" w:right="450"/>
        <w:rPr/>
      </w:pPr>
      <w:hyperlink w:anchor="_bookmark0">
        <w:bookmarkStart w:id="1" w:name="_bookmark0"/>
        <w:bookmarkEnd w:id="1"/>
        <w:r>
          <w:rPr>
            <w:sz w:val="26"/>
            <w:szCs w:val="26"/>
          </w:rPr>
          <w:t>Порядок</w:t>
        </w:r>
      </w:hyperlink>
      <w:hyperlink w:anchor="_bookmark0">
        <w:r>
          <w:rPr>
            <w:spacing w:val="-4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предоставления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</w:p>
    <w:p>
      <w:pPr>
        <w:pStyle w:val="Normal"/>
        <w:spacing w:lineRule="auto" w:line="240" w:before="0" w:after="0"/>
        <w:ind w:firstLine="4" w:left="465" w:right="534"/>
        <w:jc w:val="center"/>
        <w:rPr/>
      </w:pPr>
      <w:r>
        <w:rPr>
          <w:b/>
          <w:sz w:val="26"/>
          <w:szCs w:val="26"/>
        </w:rPr>
        <w:t xml:space="preserve">из бюджета  </w:t>
      </w:r>
      <w:r>
        <w:rPr>
          <w:rFonts w:eastAsia="Times New Roman" w:cs="Times New Roman"/>
          <w:b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b/>
          <w:sz w:val="26"/>
          <w:szCs w:val="26"/>
        </w:rPr>
        <w:t xml:space="preserve"> субъектам малого и среднего предпринимательства на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возмещение затрат, связанных с осуществлением торгового обслуживания в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малонаселенных,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отдаленных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труднодоступных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сельских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населенных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пунктах</w:t>
      </w:r>
      <w:r>
        <w:rPr>
          <w:b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b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</w:p>
    <w:p>
      <w:pPr>
        <w:pStyle w:val="BodyText"/>
        <w:spacing w:before="5" w:after="0"/>
        <w:ind w:hanging="0" w:left="0" w:right="0"/>
        <w:jc w:val="left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71" w:leader="none"/>
        </w:tabs>
        <w:spacing w:lineRule="auto" w:line="240" w:before="0" w:after="0"/>
        <w:ind w:firstLine="539" w:left="302" w:right="364"/>
        <w:jc w:val="both"/>
        <w:rPr/>
      </w:pPr>
      <w:r>
        <w:rPr>
          <w:sz w:val="26"/>
          <w:szCs w:val="26"/>
        </w:rPr>
        <w:t>Настоящий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 субсидии из бюджета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 xml:space="preserve"> субъектам малого и среднего предпринимательства 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возмещение затрат, связанных с осуществлением торгового обслуживания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пунктах</w:t>
      </w:r>
      <w:r>
        <w:rPr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 xml:space="preserve">Артинского городского округа </w:t>
      </w:r>
      <w:r>
        <w:rPr>
          <w:sz w:val="26"/>
          <w:szCs w:val="26"/>
        </w:rPr>
        <w:t>(далее - субсидия), в целях реализации муниципальной подпрограммы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«Об утверждении муниципальной программы «Содействие развитию малого и среднего предпринимательства в Артинском городском округе до 2027 года» </w:t>
      </w:r>
      <w:r>
        <w:rPr>
          <w:spacing w:val="70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утвержденной</w:t>
      </w:r>
      <w:r>
        <w:rPr>
          <w:spacing w:val="1"/>
          <w:sz w:val="26"/>
          <w:szCs w:val="26"/>
        </w:rPr>
        <w:t xml:space="preserve">  </w:t>
      </w:r>
      <w:r>
        <w:rPr>
          <w:rFonts w:cs="Times New Roman"/>
          <w:b w:val="false"/>
          <w:bCs w:val="false"/>
          <w:color w:val="000000"/>
          <w:spacing w:val="1"/>
          <w:sz w:val="26"/>
          <w:szCs w:val="26"/>
          <w:shd w:fill="auto" w:val="clear"/>
        </w:rPr>
        <w:t>постановлением Администрации Артинского городского о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</w:rPr>
        <w:t xml:space="preserve">круга от 08.02.2023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ru-RU" w:eastAsia="zh-CN" w:bidi="ar-SA"/>
        </w:rPr>
        <w:t xml:space="preserve">58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(с изменениями от 10.03.2023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>133,от 12.12.2023г. № 728, от 18.01.2024 № 24)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23" w:leader="none"/>
        </w:tabs>
        <w:spacing w:lineRule="exact" w:line="321" w:before="0" w:after="0"/>
        <w:ind w:hanging="281" w:left="1123" w:right="0"/>
        <w:jc w:val="both"/>
        <w:rPr/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применяются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понятия:</w:t>
      </w:r>
    </w:p>
    <w:p>
      <w:pPr>
        <w:pStyle w:val="BodyText"/>
        <w:ind w:firstLine="540" w:left="301" w:right="364"/>
        <w:rPr/>
      </w:pPr>
      <w:r>
        <w:rPr>
          <w:sz w:val="26"/>
          <w:szCs w:val="26"/>
        </w:rPr>
        <w:t>автомагазин - нестационарный торговый объект, представляющий собой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автотранспортное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(прицеп,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полуприцеп)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размещенным в кузове торговым оборудованием, при условии образования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 его остановки (или установки) одного или нескольких рабочих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продавцов,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(которых)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осуществляются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предложение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 отпуск и расчет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покупателями;</w:t>
      </w:r>
    </w:p>
    <w:p>
      <w:pPr>
        <w:pStyle w:val="BodyText"/>
        <w:ind w:firstLine="539" w:left="301" w:right="365"/>
        <w:rPr/>
      </w:pPr>
      <w:r>
        <w:rPr>
          <w:sz w:val="26"/>
          <w:szCs w:val="26"/>
        </w:rPr>
        <w:t>развозная торговля - форма мелкорозничной торговли, осуществляемая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 стационарной торговой сети с использованием специализированных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мобильного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оборудования,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применяемого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комплекте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средством;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субъекты малого и среднего предпринимательства -юридические лица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 предприниматели, отнесенные в соответствии с условиями,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установленными Федеральным </w:t>
      </w:r>
      <w:hyperlink r:id="rId3">
        <w:r>
          <w:rPr>
            <w:sz w:val="26"/>
            <w:szCs w:val="26"/>
          </w:rPr>
          <w:t xml:space="preserve">законом </w:t>
        </w:r>
      </w:hyperlink>
      <w:r>
        <w:rPr>
          <w:sz w:val="26"/>
          <w:szCs w:val="26"/>
        </w:rPr>
        <w:t>от 24 июля 2007 года № 209-ФЗ 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развитии малого и среднего предпринимательства в Российской Федерации»,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малым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предприятиям,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микропредприятиям,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средним предприятиям,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среднего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предпринимательства;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отдаленные сельские населенные пункты - сельские населенные пункты,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расположенные на расстоянии более 2 километров от населенных пунктов 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стационарной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торговлей;</w:t>
      </w:r>
    </w:p>
    <w:p>
      <w:pPr>
        <w:pStyle w:val="BodyText"/>
        <w:ind w:firstLine="539" w:left="301" w:right="365"/>
        <w:rPr/>
      </w:pPr>
      <w:r>
        <w:rPr>
          <w:sz w:val="26"/>
          <w:szCs w:val="26"/>
        </w:rPr>
        <w:t>труднодоступные сельские населенные пункты - сельские населенные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погодно-климатических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инфраструктуры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требуют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доставки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значительных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затрат,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нерегулярным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транспортным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сообщением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неудовлетворительным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color w:val="auto"/>
          <w:sz w:val="26"/>
          <w:szCs w:val="26"/>
        </w:rPr>
        <w:t>м</w:t>
      </w:r>
      <w:r>
        <w:rPr>
          <w:color w:val="auto"/>
          <w:spacing w:val="-2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дорог; </w:t>
      </w:r>
    </w:p>
    <w:p>
      <w:pPr>
        <w:pStyle w:val="BodyText"/>
        <w:ind w:firstLine="539" w:left="301" w:right="365"/>
        <w:rPr>
          <w:color w:val="auto"/>
        </w:rPr>
      </w:pPr>
      <w:r>
        <w:rPr>
          <w:color w:val="auto"/>
          <w:sz w:val="26"/>
          <w:szCs w:val="26"/>
        </w:rPr>
        <w:t>малонаселенные</w:t>
      </w:r>
      <w:r>
        <w:rPr>
          <w:color w:val="auto"/>
          <w:spacing w:val="1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сельские</w:t>
      </w:r>
      <w:r>
        <w:rPr>
          <w:color w:val="auto"/>
          <w:spacing w:val="1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населенные</w:t>
      </w:r>
      <w:r>
        <w:rPr>
          <w:color w:val="auto"/>
          <w:spacing w:val="1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пункты</w:t>
      </w:r>
      <w:r>
        <w:rPr>
          <w:color w:val="auto"/>
          <w:spacing w:val="17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-</w:t>
      </w:r>
      <w:r>
        <w:rPr>
          <w:color w:val="auto"/>
          <w:spacing w:val="18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</w:t>
      </w:r>
      <w:r>
        <w:rPr>
          <w:color w:val="000000"/>
          <w:sz w:val="26"/>
          <w:szCs w:val="26"/>
          <w:shd w:fill="auto" w:val="clear"/>
        </w:rPr>
        <w:t>льские</w:t>
      </w:r>
      <w:r>
        <w:rPr>
          <w:color w:val="000000"/>
          <w:spacing w:val="18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населенные</w:t>
      </w:r>
      <w:r>
        <w:rPr>
          <w:color w:val="000000"/>
          <w:spacing w:val="-67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пункты с численностью постоянно проживающего населения до 150 человек;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</w:p>
    <w:p>
      <w:pPr>
        <w:pStyle w:val="BodyText"/>
        <w:ind w:firstLine="539" w:left="301" w:right="365"/>
        <w:rPr>
          <w:color w:val="auto"/>
        </w:rPr>
      </w:pPr>
      <w:r>
        <w:rPr>
          <w:color w:val="000000"/>
          <w:sz w:val="26"/>
          <w:szCs w:val="26"/>
          <w:shd w:fill="auto" w:val="clear"/>
        </w:rPr>
        <w:t>товар</w:t>
      </w:r>
      <w:r>
        <w:rPr>
          <w:color w:val="auto"/>
          <w:sz w:val="26"/>
          <w:szCs w:val="26"/>
        </w:rPr>
        <w:t>ы</w:t>
        <w:tab/>
        <w:t>повседневного</w:t>
        <w:tab/>
        <w:t xml:space="preserve">спроса продовольственные и непродовольственные </w:t>
      </w:r>
      <w:r>
        <w:rPr>
          <w:color w:val="000000"/>
          <w:sz w:val="26"/>
          <w:szCs w:val="26"/>
          <w:shd w:fill="auto" w:val="clear"/>
        </w:rPr>
        <w:t>товары сформированного спроса, регулярно используем</w:t>
      </w:r>
      <w:r>
        <w:rPr>
          <w:color w:val="auto"/>
          <w:sz w:val="26"/>
          <w:szCs w:val="26"/>
        </w:rPr>
        <w:t>ые в личном, семейном потреблении.</w:t>
        <w:tab/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09" w:leader="none"/>
        </w:tabs>
        <w:spacing w:lineRule="auto" w:line="240" w:before="0" w:after="0"/>
        <w:ind w:firstLine="539" w:left="301" w:right="365"/>
        <w:jc w:val="both"/>
        <w:rPr/>
      </w:pPr>
      <w:r>
        <w:rPr>
          <w:color w:val="auto"/>
          <w:sz w:val="26"/>
          <w:szCs w:val="26"/>
        </w:rPr>
        <w:t>Органом</w:t>
      </w:r>
      <w:r>
        <w:rPr>
          <w:color w:val="auto"/>
          <w:spacing w:val="1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местного</w:t>
      </w:r>
      <w:r>
        <w:rPr>
          <w:color w:val="auto"/>
          <w:spacing w:val="1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самоу</w:t>
      </w:r>
      <w:r>
        <w:rPr>
          <w:color w:val="000000"/>
          <w:sz w:val="26"/>
          <w:szCs w:val="26"/>
          <w:shd w:fill="auto" w:val="clear"/>
        </w:rPr>
        <w:t>правлени</w:t>
      </w:r>
      <w:r>
        <w:rPr>
          <w:sz w:val="26"/>
          <w:szCs w:val="26"/>
          <w:shd w:fill="auto" w:val="clear"/>
        </w:rPr>
        <w:t>я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бюджетных средств доводятся в установленном порядке лимиты 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округав лице комитета по экономике Администрации 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Администрация).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88" w:leader="none"/>
        </w:tabs>
        <w:spacing w:lineRule="auto" w:line="240" w:before="0" w:after="0"/>
        <w:ind w:firstLine="540" w:left="301" w:right="364"/>
        <w:jc w:val="both"/>
        <w:rPr/>
      </w:pP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затрат,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приобретением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предоставления.</w:t>
      </w:r>
    </w:p>
    <w:p>
      <w:pPr>
        <w:pStyle w:val="BodyText"/>
        <w:ind w:firstLine="679" w:left="301" w:right="366"/>
        <w:rPr/>
      </w:pPr>
      <w:r>
        <w:rPr>
          <w:sz w:val="26"/>
          <w:szCs w:val="26"/>
        </w:rPr>
        <w:t>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85%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стоимости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приобретенного субъектом малого или среднего предпринимательства, но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3400 тыс.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680"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6"/>
          <w:szCs w:val="26"/>
          <w:shd w:fill="auto" w:val="clear"/>
        </w:rPr>
        <w:t xml:space="preserve">Целью предоставления субсидии является осуществление торгового обслуживания  в малонаселенных, отдаленных и труднодоступных сельских населенных пунктах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bidi="ar-SA"/>
        </w:rPr>
        <w:t>Артинского городского округа</w:t>
      </w:r>
      <w:r>
        <w:rPr>
          <w:rFonts w:cs="Times New Roman"/>
          <w:color w:val="000000"/>
          <w:sz w:val="26"/>
          <w:szCs w:val="26"/>
          <w:shd w:fill="auto" w:val="clear"/>
        </w:rPr>
        <w:t>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82" w:leader="none"/>
        </w:tabs>
        <w:spacing w:lineRule="auto" w:line="240" w:before="0" w:after="0"/>
        <w:ind w:firstLine="708" w:left="301" w:right="365"/>
        <w:jc w:val="both"/>
        <w:rPr/>
      </w:pP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пунктов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,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стационарных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нестационарных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выездное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обслуживание,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рассчитываемой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формуле:</w:t>
      </w:r>
    </w:p>
    <w:p>
      <w:pPr>
        <w:pStyle w:val="BodyText"/>
        <w:spacing w:before="1" w:after="0"/>
        <w:ind w:hanging="0" w:left="385" w:right="452"/>
        <w:jc w:val="center"/>
        <w:rPr/>
      </w:pP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/ SNP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100,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где:</w:t>
      </w:r>
    </w:p>
    <w:p>
      <w:pPr>
        <w:pStyle w:val="BodyText"/>
        <w:ind w:firstLine="539" w:left="301" w:right="366"/>
        <w:rPr/>
      </w:pP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населенных пунктов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, не имеющих стационарных и нестационарных объектов торговли,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выездное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обслуживание,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процентов; </w:t>
      </w:r>
    </w:p>
    <w:p>
      <w:pPr>
        <w:pStyle w:val="BodyText"/>
        <w:ind w:firstLine="539" w:left="301" w:right="366"/>
        <w:rPr/>
      </w:pP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пунктов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выездное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обслуживание,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единиц;</w:t>
      </w:r>
    </w:p>
    <w:p>
      <w:pPr>
        <w:pStyle w:val="BodyText"/>
        <w:spacing w:before="1" w:after="0"/>
        <w:ind w:firstLine="539" w:left="301" w:right="365"/>
        <w:rPr/>
      </w:pPr>
      <w:r>
        <w:rPr>
          <w:sz w:val="26"/>
          <w:szCs w:val="26"/>
        </w:rPr>
        <w:t>SNP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пунктов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стационарные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нестационарные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объекты торговли,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единиц.</w:t>
      </w:r>
    </w:p>
    <w:p>
      <w:pPr>
        <w:pStyle w:val="BodyText"/>
        <w:spacing w:before="1" w:after="0"/>
        <w:ind w:firstLine="540" w:left="301" w:right="364"/>
        <w:rPr/>
      </w:pPr>
      <w:r>
        <w:rPr>
          <w:sz w:val="26"/>
          <w:szCs w:val="26"/>
        </w:rPr>
        <w:t>Значение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Соглашении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субсидии.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28" w:leader="none"/>
        </w:tabs>
        <w:spacing w:lineRule="auto" w:line="240" w:before="0" w:after="0"/>
        <w:ind w:firstLine="539" w:left="301" w:right="365"/>
        <w:jc w:val="both"/>
        <w:rPr/>
      </w:pPr>
      <w:bookmarkStart w:id="2" w:name="_bookmark3"/>
      <w:bookmarkStart w:id="3" w:name="_bookmark31"/>
      <w:bookmarkEnd w:id="2"/>
      <w:bookmarkEnd w:id="3"/>
      <w:r>
        <w:rPr>
          <w:sz w:val="26"/>
          <w:szCs w:val="26"/>
        </w:rPr>
        <w:t>Отбор получателей субсидии осуществляется на конкурентной основе,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способ-конкурс.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50" w:leader="none"/>
          <w:tab w:val="left" w:pos="1430" w:leader="none"/>
        </w:tabs>
        <w:spacing w:lineRule="auto" w:line="240" w:before="0" w:after="0"/>
        <w:ind w:firstLine="540" w:left="300" w:right="364"/>
        <w:jc w:val="both"/>
        <w:rPr/>
      </w:pPr>
      <w:r>
        <w:rPr>
          <w:sz w:val="26"/>
          <w:szCs w:val="26"/>
        </w:rPr>
        <w:t>Предоставление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пунктах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Думы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пределах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лимитов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возмещение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затрат,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пунктах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конкурс).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45" w:leader="none"/>
        </w:tabs>
        <w:spacing w:lineRule="auto" w:line="240" w:before="0" w:after="0"/>
        <w:ind w:firstLine="539" w:left="300" w:right="366"/>
        <w:jc w:val="both"/>
        <w:rPr/>
      </w:pP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информационно-телекоммуникационной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 xml:space="preserve">сети «Интернет» </w:t>
      </w:r>
      <w:hyperlink r:id="rId4">
        <w:r>
          <w:rPr>
            <w:rFonts w:cs="Liberation Serif;Times New Roman"/>
            <w:bCs/>
            <w:sz w:val="26"/>
            <w:szCs w:val="26"/>
            <w:shd w:fill="auto" w:val="clear"/>
            <w:lang w:val="en-US"/>
          </w:rPr>
          <w:t>arti</w:t>
        </w:r>
      </w:hyperlink>
      <w:hyperlink r:id="rId5">
        <w:r>
          <w:rPr>
            <w:rFonts w:cs="Liberation Serif;Times New Roman"/>
            <w:bCs/>
            <w:sz w:val="26"/>
            <w:szCs w:val="26"/>
            <w:shd w:fill="auto" w:val="clear"/>
          </w:rPr>
          <w:t>-</w:t>
        </w:r>
      </w:hyperlink>
      <w:hyperlink r:id="rId6">
        <w:r>
          <w:rPr>
            <w:rFonts w:cs="Liberation Serif;Times New Roman"/>
            <w:bCs/>
            <w:sz w:val="26"/>
            <w:szCs w:val="26"/>
            <w:shd w:fill="auto" w:val="clear"/>
            <w:lang w:val="en-US"/>
          </w:rPr>
          <w:t>go</w:t>
        </w:r>
      </w:hyperlink>
      <w:hyperlink r:id="rId7">
        <w:r>
          <w:rPr>
            <w:rFonts w:cs="Liberation Serif;Times New Roman"/>
            <w:bCs/>
            <w:sz w:val="26"/>
            <w:szCs w:val="26"/>
            <w:shd w:fill="auto" w:val="clear"/>
          </w:rPr>
          <w:t>.</w:t>
        </w:r>
      </w:hyperlink>
      <w:hyperlink r:id="rId8">
        <w:r>
          <w:rPr>
            <w:rFonts w:cs="Liberation Serif;Times New Roman"/>
            <w:bCs/>
            <w:sz w:val="26"/>
            <w:szCs w:val="26"/>
            <w:shd w:fill="auto" w:val="clear"/>
            <w:lang w:val="en-US"/>
          </w:rPr>
          <w:t>ru</w:t>
        </w:r>
      </w:hyperlink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разделе</w:t>
      </w:r>
      <w:r>
        <w:rPr>
          <w:spacing w:val="-4"/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Субъектам МСП</w:t>
      </w:r>
      <w:r>
        <w:rPr>
          <w:sz w:val="26"/>
          <w:szCs w:val="26"/>
        </w:rPr>
        <w:t>».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45" w:leader="none"/>
        </w:tabs>
        <w:spacing w:lineRule="auto" w:line="240" w:before="0" w:after="0"/>
        <w:ind w:firstLine="540" w:left="301" w:right="366"/>
        <w:jc w:val="both"/>
        <w:rPr/>
      </w:pPr>
      <w:bookmarkStart w:id="4" w:name="_bookmark4"/>
      <w:bookmarkStart w:id="5" w:name="_bookmark41"/>
      <w:bookmarkEnd w:id="4"/>
      <w:bookmarkEnd w:id="5"/>
      <w:r>
        <w:rPr>
          <w:sz w:val="26"/>
          <w:szCs w:val="26"/>
        </w:rPr>
        <w:t>Требования,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среднего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заявление):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91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43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учредительными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торговую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деятельность;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437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организацией заключен договор купли-продажи по приобретению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произведенного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эксплуатируемого;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88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организация не имеет на едином налоговом счете задолженность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уплате налогов, сборов и страховых взносов в бюджеты бюджетной 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задолженности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превышает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определенный</w:t>
      </w:r>
      <w:r>
        <w:rPr>
          <w:spacing w:val="1"/>
          <w:sz w:val="26"/>
          <w:szCs w:val="26"/>
        </w:rPr>
        <w:t xml:space="preserve"> </w:t>
      </w:r>
      <w:hyperlink r:id="rId9">
        <w:r>
          <w:rPr>
            <w:sz w:val="26"/>
            <w:szCs w:val="26"/>
          </w:rPr>
          <w:t>пунктом</w:t>
        </w:r>
      </w:hyperlink>
      <w:hyperlink r:id="rId10">
        <w:r>
          <w:rPr>
            <w:spacing w:val="1"/>
            <w:sz w:val="26"/>
            <w:szCs w:val="26"/>
          </w:rPr>
          <w:t xml:space="preserve"> </w:t>
        </w:r>
      </w:hyperlink>
      <w:hyperlink r:id="rId11">
        <w:r>
          <w:rPr>
            <w:sz w:val="26"/>
            <w:szCs w:val="26"/>
          </w:rPr>
          <w:t>3</w:t>
        </w:r>
      </w:hyperlink>
      <w:hyperlink r:id="rId12">
        <w:r>
          <w:rPr>
            <w:spacing w:val="1"/>
            <w:sz w:val="26"/>
            <w:szCs w:val="26"/>
          </w:rPr>
          <w:t xml:space="preserve"> </w:t>
        </w:r>
      </w:hyperlink>
      <w:hyperlink r:id="rId13">
        <w:r>
          <w:rPr>
            <w:sz w:val="26"/>
            <w:szCs w:val="26"/>
          </w:rPr>
          <w:t>статьи</w:t>
        </w:r>
      </w:hyperlink>
      <w:hyperlink r:id="rId14">
        <w:r>
          <w:rPr>
            <w:spacing w:val="1"/>
            <w:sz w:val="26"/>
            <w:szCs w:val="26"/>
          </w:rPr>
          <w:t xml:space="preserve"> </w:t>
        </w:r>
      </w:hyperlink>
      <w:hyperlink r:id="rId15">
        <w:r>
          <w:rPr>
            <w:sz w:val="26"/>
            <w:szCs w:val="26"/>
          </w:rPr>
          <w:t>47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Налогового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62" w:leader="none"/>
        </w:tabs>
        <w:spacing w:lineRule="exact" w:line="320" w:before="0" w:after="0"/>
        <w:ind w:hanging="321" w:left="1161" w:right="0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находится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реорганизации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 xml:space="preserve">исключением </w:t>
      </w:r>
    </w:p>
    <w:p>
      <w:pPr>
        <w:pStyle w:val="BodyText"/>
        <w:spacing w:before="0" w:after="0"/>
        <w:ind w:hanging="0" w:left="301" w:right="365"/>
        <w:rPr/>
      </w:pPr>
      <w:r>
        <w:rPr>
          <w:sz w:val="26"/>
          <w:szCs w:val="26"/>
        </w:rPr>
        <w:t>реорганизации в форме присоединения к юридическому лицу, являющемуся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участником отбора, другого юридического лица), ликвидации, в 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введена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банкротства,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приостановлена в порядке, предусмотренном законодательством 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прекратившим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219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иностранным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числе местом регистрации которого является государство или территория,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утверждаемый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промежуточного (офшорного) владения активами в Российской 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 - офшорные компании), а также российским юридическим лицом,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уставном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(складочном)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прямого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косвенного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(через третьих лиц) участия офшорных компаний в совокупности превышает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25%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расчете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офшорных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прямое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косвенное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 офшорных компаний в капитале публичных акционерных обществ (в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статусом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международной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компании),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косвенное участие таких офшорных компаний в капитале других 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реализованное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публичных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акционерных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обществ;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10" w:leader="none"/>
        </w:tabs>
        <w:spacing w:lineRule="auto" w:line="240" w:before="0" w:after="0"/>
        <w:ind w:firstLine="540" w:left="301" w:right="366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hyperlink w:anchor="_bookmark3">
        <w:r>
          <w:rPr>
            <w:sz w:val="26"/>
            <w:szCs w:val="26"/>
          </w:rPr>
          <w:t>пункте</w:t>
        </w:r>
      </w:hyperlink>
      <w:hyperlink w:anchor="_bookmark3">
        <w:r>
          <w:rPr>
            <w:spacing w:val="1"/>
            <w:sz w:val="26"/>
            <w:szCs w:val="26"/>
          </w:rPr>
          <w:t xml:space="preserve"> </w:t>
        </w:r>
      </w:hyperlink>
      <w:hyperlink w:anchor="_bookmark3">
        <w:r>
          <w:rPr>
            <w:sz w:val="26"/>
            <w:szCs w:val="26"/>
          </w:rPr>
          <w:t>4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291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коллегиального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исполняющем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9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организация не находится в перечне организаций и физических лиц,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 которых имеются сведения об их причастности к экстремистской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или терроризму;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82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hyperlink r:id="rId16">
        <w:r>
          <w:rPr>
            <w:sz w:val="26"/>
            <w:szCs w:val="26"/>
          </w:rPr>
          <w:t>главой</w:t>
        </w:r>
      </w:hyperlink>
      <w:hyperlink r:id="rId17">
        <w:r>
          <w:rPr>
            <w:spacing w:val="1"/>
            <w:sz w:val="26"/>
            <w:szCs w:val="26"/>
          </w:rPr>
          <w:t xml:space="preserve"> </w:t>
        </w:r>
      </w:hyperlink>
      <w:hyperlink r:id="rId18">
        <w:r>
          <w:rPr>
            <w:sz w:val="26"/>
            <w:szCs w:val="26"/>
          </w:rPr>
          <w:t>VII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ООН),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ООН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органами, 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ООН,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перечнях организаций и физических лиц, связанных с террористическими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террористами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распространением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оружия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массового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уничтожения;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372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иностранным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агентом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hyperlink r:id="rId19">
        <w:r>
          <w:rPr>
            <w:sz w:val="26"/>
            <w:szCs w:val="26"/>
          </w:rPr>
          <w:t>законом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255-ФЗ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деятельностью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находящихся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иностранным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влиянием»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- Федеральный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255-ФЗ).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5" w:leader="none"/>
        </w:tabs>
        <w:spacing w:lineRule="exact" w:line="322" w:before="2" w:after="0"/>
        <w:ind w:hanging="424" w:left="1264" w:right="0"/>
        <w:jc w:val="both"/>
        <w:rPr/>
      </w:pP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29" w:leader="none"/>
        </w:tabs>
        <w:spacing w:lineRule="auto" w:line="240" w:before="0" w:after="0"/>
        <w:ind w:firstLine="539" w:left="302" w:right="368"/>
        <w:jc w:val="both"/>
        <w:rPr/>
      </w:pPr>
      <w:r>
        <w:rPr>
          <w:sz w:val="26"/>
          <w:szCs w:val="26"/>
        </w:rPr>
        <w:t>создает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организует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работу;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91" w:leader="none"/>
        </w:tabs>
        <w:spacing w:lineRule="auto" w:line="240" w:before="0" w:after="0"/>
        <w:ind w:firstLine="539" w:left="302" w:right="364"/>
        <w:jc w:val="both"/>
        <w:rPr/>
      </w:pPr>
      <w:r>
        <w:rPr>
          <w:sz w:val="26"/>
          <w:szCs w:val="26"/>
        </w:rPr>
        <w:t>устанавливает дату начала и дату окончания приема заявлений, 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объявления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71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размещает объявление о проведении конкурса на официальном 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в информационно-телекоммуникационной сети «Интернет»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Style w:val="Hyperlink"/>
          <w:rFonts w:cs="Times New Roman"/>
          <w:bCs/>
          <w:sz w:val="26"/>
          <w:szCs w:val="26"/>
          <w:shd w:fill="auto" w:val="clear"/>
          <w:lang w:val="en-US"/>
        </w:rPr>
        <w:t>https://arti.midural.ru/article/show/id/10063</w:t>
      </w:r>
      <w:r>
        <w:rPr>
          <w:sz w:val="26"/>
          <w:szCs w:val="26"/>
        </w:rPr>
        <w:t>) (далее - официальный сайт Администрации) не позднее чем за 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даты начала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7" w:leader="none"/>
        </w:tabs>
        <w:spacing w:lineRule="exact" w:line="320" w:before="0" w:after="0"/>
        <w:ind w:hanging="305" w:left="1146" w:right="0"/>
        <w:jc w:val="both"/>
        <w:rPr/>
      </w:pPr>
      <w:r>
        <w:rPr>
          <w:sz w:val="26"/>
          <w:szCs w:val="26"/>
        </w:rPr>
        <w:t>осуществляет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90" w:leader="none"/>
        </w:tabs>
        <w:spacing w:lineRule="auto" w:line="240" w:before="0" w:after="0"/>
        <w:ind w:firstLine="539" w:left="302" w:right="365"/>
        <w:jc w:val="both"/>
        <w:rPr/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сохранность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конкурсе и защиту указанных в них персональных данных в 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85" w:leader="none"/>
        </w:tabs>
        <w:spacing w:lineRule="auto" w:line="240" w:before="1" w:after="0"/>
        <w:ind w:firstLine="539" w:left="302" w:right="365"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сведения: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93" w:leader="none"/>
        </w:tabs>
        <w:spacing w:lineRule="auto" w:line="240" w:before="0" w:after="0"/>
        <w:ind w:firstLine="539" w:left="302" w:right="365"/>
        <w:jc w:val="both"/>
        <w:rPr/>
      </w:pPr>
      <w:r>
        <w:rPr>
          <w:sz w:val="26"/>
          <w:szCs w:val="26"/>
        </w:rPr>
        <w:t>сроки проведения конкурса (дата и время начала (окончания) срока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заявлений);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57" w:leader="none"/>
        </w:tabs>
        <w:spacing w:lineRule="auto" w:line="240" w:before="0" w:after="0"/>
        <w:ind w:firstLine="539" w:left="302" w:right="368"/>
        <w:jc w:val="both"/>
        <w:rPr/>
      </w:pPr>
      <w:r>
        <w:rPr>
          <w:sz w:val="26"/>
          <w:szCs w:val="26"/>
        </w:rPr>
        <w:t>наименование, место нахождения, почтовый адрес, адрес электронной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почты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17" w:leader="none"/>
        </w:tabs>
        <w:spacing w:lineRule="auto" w:line="240" w:before="0" w:after="0"/>
        <w:ind w:firstLine="539" w:left="302" w:right="366"/>
        <w:jc w:val="both"/>
        <w:rPr/>
      </w:pPr>
      <w:r>
        <w:rPr>
          <w:sz w:val="26"/>
          <w:szCs w:val="26"/>
        </w:rPr>
        <w:t>результат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характеристики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 xml:space="preserve"> </w:t>
      </w:r>
      <w:hyperlink w:anchor="_bookmark2">
        <w:r>
          <w:rPr>
            <w:sz w:val="26"/>
            <w:szCs w:val="26"/>
          </w:rPr>
          <w:t>пунктом</w:t>
        </w:r>
      </w:hyperlink>
      <w:hyperlink w:anchor="_bookmark2">
        <w:r>
          <w:rPr>
            <w:spacing w:val="-1"/>
            <w:sz w:val="26"/>
            <w:szCs w:val="26"/>
          </w:rPr>
          <w:t xml:space="preserve"> </w:t>
        </w:r>
      </w:hyperlink>
      <w:hyperlink w:anchor="_bookmark2">
        <w:r>
          <w:rPr>
            <w:sz w:val="26"/>
            <w:szCs w:val="26"/>
          </w:rPr>
          <w:t>5</w:t>
        </w:r>
      </w:hyperlink>
      <w:hyperlink w:anchor="_bookmark2">
        <w:r>
          <w:rPr>
            <w:spacing w:val="-2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423" w:leader="none"/>
        </w:tabs>
        <w:spacing w:lineRule="exact" w:line="321" w:before="0" w:after="0"/>
        <w:ind w:hanging="582" w:left="1422" w:right="0"/>
        <w:jc w:val="both"/>
        <w:rPr/>
      </w:pPr>
      <w:r>
        <w:rPr>
          <w:sz w:val="26"/>
          <w:szCs w:val="26"/>
        </w:rPr>
        <w:t xml:space="preserve">адрес  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сайта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 xml:space="preserve">в  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информационно-телекоммуникационной  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 xml:space="preserve">сети </w:t>
      </w:r>
    </w:p>
    <w:p>
      <w:pPr>
        <w:pStyle w:val="BodyText"/>
        <w:spacing w:lineRule="exact" w:line="322"/>
        <w:ind w:hanging="0" w:left="301" w:right="0"/>
        <w:rPr/>
      </w:pPr>
      <w:r>
        <w:rPr>
          <w:sz w:val="26"/>
          <w:szCs w:val="26"/>
        </w:rPr>
        <w:t>«Интернет»,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размещается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объявление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конкурсе;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95" w:leader="none"/>
        </w:tabs>
        <w:spacing w:lineRule="auto" w:line="240" w:before="0" w:after="0"/>
        <w:ind w:firstLine="540" w:left="301" w:right="366"/>
        <w:jc w:val="both"/>
        <w:rPr/>
      </w:pPr>
      <w:r>
        <w:rPr>
          <w:sz w:val="26"/>
          <w:szCs w:val="26"/>
        </w:rPr>
        <w:t xml:space="preserve">требования к организациям в соответствии с </w:t>
      </w:r>
      <w:hyperlink w:anchor="_bookmark4">
        <w:r>
          <w:rPr>
            <w:sz w:val="26"/>
            <w:szCs w:val="26"/>
          </w:rPr>
          <w:t>пунктом 9</w:t>
        </w:r>
      </w:hyperlink>
      <w:r>
        <w:rPr>
          <w:sz w:val="26"/>
          <w:szCs w:val="26"/>
        </w:rPr>
        <w:t xml:space="preserve">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hyperlink w:anchor="_bookmark5">
        <w:r>
          <w:rPr>
            <w:sz w:val="26"/>
            <w:szCs w:val="26"/>
          </w:rPr>
          <w:t>пункте</w:t>
        </w:r>
      </w:hyperlink>
      <w:hyperlink w:anchor="_bookmark5">
        <w:r>
          <w:rPr>
            <w:spacing w:val="1"/>
            <w:sz w:val="26"/>
            <w:szCs w:val="26"/>
          </w:rPr>
          <w:t xml:space="preserve"> </w:t>
        </w:r>
      </w:hyperlink>
      <w:hyperlink w:anchor="_bookmark5">
        <w:r>
          <w:rPr>
            <w:sz w:val="26"/>
            <w:szCs w:val="26"/>
          </w:rPr>
          <w:t>9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порядка;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98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порядок подачи заявлений и требования, предъявляемые к форме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содержанию заявлений, указанные в </w:t>
      </w:r>
      <w:hyperlink w:anchor="_bookmark5">
        <w:r>
          <w:rPr>
            <w:sz w:val="26"/>
            <w:szCs w:val="26"/>
          </w:rPr>
          <w:t>пунктах 12</w:t>
        </w:r>
      </w:hyperlink>
      <w:r>
        <w:rPr>
          <w:sz w:val="26"/>
          <w:szCs w:val="26"/>
        </w:rPr>
        <w:t xml:space="preserve">, </w:t>
      </w:r>
      <w:hyperlink w:anchor="_bookmark6">
        <w:r>
          <w:rPr>
            <w:sz w:val="26"/>
            <w:szCs w:val="26"/>
          </w:rPr>
          <w:t>13</w:t>
        </w:r>
      </w:hyperlink>
      <w:r>
        <w:rPr>
          <w:sz w:val="26"/>
          <w:szCs w:val="26"/>
        </w:rPr>
        <w:t xml:space="preserve"> и </w:t>
      </w:r>
      <w:hyperlink w:anchor="_bookmark11">
        <w:r>
          <w:rPr>
            <w:sz w:val="26"/>
            <w:szCs w:val="26"/>
          </w:rPr>
          <w:t>приложении № 1</w:t>
        </w:r>
      </w:hyperlink>
      <w:r>
        <w:rPr>
          <w:sz w:val="26"/>
          <w:szCs w:val="26"/>
        </w:rPr>
        <w:t xml:space="preserve"> 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порядку;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447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отзыва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78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 xml:space="preserve">правила рассмотрения и оценки заявлений в соответствии с </w:t>
      </w:r>
      <w:hyperlink w:anchor="_bookmark7">
        <w:r>
          <w:rPr>
            <w:sz w:val="26"/>
            <w:szCs w:val="26"/>
          </w:rPr>
          <w:t>пунктом</w:t>
        </w:r>
      </w:hyperlink>
      <w:r>
        <w:rPr>
          <w:spacing w:val="1"/>
          <w:sz w:val="26"/>
          <w:szCs w:val="26"/>
        </w:rPr>
        <w:t xml:space="preserve"> </w:t>
      </w:r>
      <w:hyperlink w:anchor="_bookmark7">
        <w:r>
          <w:rPr>
            <w:sz w:val="26"/>
            <w:szCs w:val="26"/>
          </w:rPr>
          <w:t>14</w:t>
        </w:r>
      </w:hyperlink>
      <w:hyperlink w:anchor="_bookmark7">
        <w:r>
          <w:rPr>
            <w:spacing w:val="-3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20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разъяснений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объявления о проведении конкурса, даты начала и окончания срока такого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15" w:leader="none"/>
        </w:tabs>
        <w:spacing w:lineRule="auto" w:line="240" w:before="0" w:after="0"/>
        <w:ind w:firstLine="539" w:left="301" w:right="368"/>
        <w:jc w:val="both"/>
        <w:rPr/>
      </w:pPr>
      <w:r>
        <w:rPr>
          <w:sz w:val="26"/>
          <w:szCs w:val="26"/>
        </w:rPr>
        <w:t>срок, в течение которого победитель (победители) конкурса 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(должны)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подписать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соглашение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4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условия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(победителей)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уклонившимся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(уклонившимися)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субсидии; 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75" w:leader="none"/>
        </w:tabs>
        <w:spacing w:lineRule="auto" w:line="240" w:before="67" w:after="0"/>
        <w:ind w:firstLine="539" w:left="301" w:right="365"/>
        <w:jc w:val="both"/>
        <w:rPr/>
      </w:pP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отбора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четырнадцатого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86" w:leader="none"/>
        </w:tabs>
        <w:spacing w:lineRule="exact" w:line="322" w:before="1" w:after="0"/>
        <w:ind w:hanging="445" w:left="1285" w:right="0"/>
        <w:jc w:val="both"/>
        <w:rPr/>
      </w:pPr>
      <w:r>
        <w:rPr>
          <w:sz w:val="26"/>
          <w:szCs w:val="26"/>
        </w:rPr>
        <w:t>порядок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возврата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доработку;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20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порядок отклонения заявлений, а также информация об основаниях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отклонения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82" w:leader="none"/>
        </w:tabs>
        <w:spacing w:lineRule="auto" w:line="240" w:before="1" w:after="0"/>
        <w:ind w:firstLine="539" w:left="301" w:right="365"/>
        <w:jc w:val="both"/>
        <w:rPr/>
      </w:pPr>
      <w:r>
        <w:rPr>
          <w:sz w:val="26"/>
          <w:szCs w:val="26"/>
        </w:rPr>
        <w:t>порядок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отбора информацию по каждому критерию оценки, сведения, документы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материалы, подтверждающие такую информацию, сроки оценки заявлений, 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неучастии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экспертов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(экспертных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организаций)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332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объем распределяемой субсидии в рамках отбора, порядок расчета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размера субсидии, установленный правовым актом, правила распределения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 по результатам отбора, а также предельное количество победителей</w:t>
      </w:r>
      <w:r>
        <w:rPr>
          <w:spacing w:val="-67"/>
          <w:sz w:val="26"/>
          <w:szCs w:val="26"/>
        </w:rPr>
        <w:t xml:space="preserve"> </w:t>
      </w:r>
      <w:bookmarkStart w:id="6" w:name="_bookmark5"/>
      <w:bookmarkEnd w:id="6"/>
      <w:r>
        <w:rPr>
          <w:sz w:val="26"/>
          <w:szCs w:val="26"/>
        </w:rPr>
        <w:t>отбора.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13" w:leader="none"/>
        </w:tabs>
        <w:spacing w:lineRule="auto" w:line="240" w:before="0" w:after="0"/>
        <w:ind w:firstLine="540" w:left="301" w:right="364"/>
        <w:jc w:val="both"/>
        <w:rPr/>
      </w:pPr>
      <w:r>
        <w:rPr>
          <w:sz w:val="26"/>
          <w:szCs w:val="26"/>
        </w:rPr>
        <w:t>Для получения субсидии в текущем финансовом году 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Администрацию</w:t>
      </w:r>
      <w:r>
        <w:rPr>
          <w:spacing w:val="44"/>
          <w:sz w:val="26"/>
          <w:szCs w:val="26"/>
        </w:rPr>
        <w:t xml:space="preserve"> </w:t>
      </w:r>
      <w:hyperlink w:anchor="_bookmark11">
        <w:r>
          <w:rPr>
            <w:sz w:val="26"/>
            <w:szCs w:val="26"/>
          </w:rPr>
          <w:t>заявление</w:t>
        </w:r>
      </w:hyperlink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приложению 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 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Порядку.</w:t>
      </w:r>
    </w:p>
    <w:p>
      <w:pPr>
        <w:pStyle w:val="BodyText"/>
        <w:spacing w:lineRule="exact" w:line="322"/>
        <w:ind w:hanging="0" w:left="841" w:right="0"/>
        <w:rPr/>
      </w:pP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документы: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16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копии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учредительных документов, изменения и дополнения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ним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полномочия руководителя организации, копию документа, удостоверяющего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предпринимателя;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46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выписка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подтверждающая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реорганизации в форме присоединения к организации другого юридического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банкротства,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налоговым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(или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копия, полученная в электронном виде с применением сертифицированных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криптографической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(для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юридических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лиц)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предпринимателей, не ранее чем за 30 календарных дней до даты 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27" w:leader="none"/>
        </w:tabs>
        <w:spacing w:lineRule="auto" w:line="240" w:before="0" w:after="0"/>
        <w:ind w:firstLine="539" w:left="302" w:right="364"/>
        <w:jc w:val="both"/>
        <w:rPr/>
      </w:pPr>
      <w:r>
        <w:rPr>
          <w:sz w:val="26"/>
          <w:szCs w:val="26"/>
        </w:rPr>
        <w:t>справка,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налоговым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календарных дней до даты подачи заявления, подтверждающая отсутствие 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 на едином налоговом счете задолженности по уплате налогов,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сборов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страховых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взносов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 свыше размера, определенного </w:t>
      </w:r>
      <w:hyperlink r:id="rId20">
        <w:r>
          <w:rPr>
            <w:sz w:val="26"/>
            <w:szCs w:val="26"/>
          </w:rPr>
          <w:t>пунктом 3 статьи 47</w:t>
        </w:r>
      </w:hyperlink>
      <w:r>
        <w:rPr>
          <w:sz w:val="26"/>
          <w:szCs w:val="26"/>
        </w:rPr>
        <w:t xml:space="preserve"> Налогового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7" w:leader="none"/>
        </w:tabs>
        <w:spacing w:lineRule="auto" w:line="240" w:before="0" w:after="0"/>
        <w:ind w:firstLine="539" w:left="302" w:right="364"/>
        <w:jc w:val="both"/>
        <w:rPr/>
      </w:pPr>
      <w:r>
        <w:rPr>
          <w:sz w:val="26"/>
          <w:szCs w:val="26"/>
        </w:rPr>
        <w:t>справка,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подтверждающая, что организация на дату подачи заявления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 xml:space="preserve"> в соответствии с иными муниципальными 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цели,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указанные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hyperlink w:anchor="_bookmark3">
        <w:r>
          <w:rPr>
            <w:sz w:val="26"/>
            <w:szCs w:val="26"/>
          </w:rPr>
          <w:t>пункте</w:t>
        </w:r>
      </w:hyperlink>
      <w:hyperlink w:anchor="_bookmark3">
        <w:r>
          <w:rPr>
            <w:spacing w:val="-2"/>
            <w:sz w:val="26"/>
            <w:szCs w:val="26"/>
          </w:rPr>
          <w:t xml:space="preserve"> </w:t>
        </w:r>
      </w:hyperlink>
      <w:hyperlink w:anchor="_bookmark3">
        <w:r>
          <w:rPr>
            <w:sz w:val="26"/>
            <w:szCs w:val="26"/>
          </w:rPr>
          <w:t>4</w:t>
        </w:r>
      </w:hyperlink>
      <w:hyperlink w:anchor="_bookmark3">
        <w:r>
          <w:rPr>
            <w:spacing w:val="-2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настоящего Порядка; 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49" w:leader="none"/>
        </w:tabs>
        <w:spacing w:lineRule="auto" w:line="240" w:before="10" w:after="0"/>
        <w:ind w:firstLine="539" w:left="301" w:right="364"/>
        <w:jc w:val="both"/>
        <w:rPr/>
      </w:pPr>
      <w:r>
        <w:rPr>
          <w:sz w:val="26"/>
          <w:szCs w:val="26"/>
        </w:rPr>
        <w:t>справка об отсутствии в реестре дисквалифицированных лиц сведений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дисквалифицированных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коллегиального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исполняющем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индивидуальном предпринимателе, выданная налоговым органом (или копия,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полученная в электронном виде с применением сертифицированных 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криптографической защиты информации) не ранее чем за 30 календарных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81" w:leader="none"/>
        </w:tabs>
        <w:spacing w:lineRule="auto" w:line="240" w:before="1" w:after="0"/>
        <w:ind w:firstLine="539" w:left="301" w:right="365"/>
        <w:jc w:val="both"/>
        <w:rPr/>
      </w:pPr>
      <w:r>
        <w:rPr>
          <w:sz w:val="26"/>
          <w:szCs w:val="26"/>
        </w:rPr>
        <w:t>сведения о численности и заработной плате работников 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статистического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П-4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предшествующего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месяцу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но не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месяца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месяца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заявления (при наличии) или иные документы подтверждающие сведения о численности и заработной плате работников;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7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справка,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подтверждающая, что организация на дату подачи заявления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находится в перечне организаций и физических лиц, в отношении 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имеются сведения об их причастности к экстремистской деятельности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терроризму;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7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справка,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подтверждающая, что организация на дату подачи заявления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находится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составляемых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предусмотренных </w:t>
      </w:r>
      <w:hyperlink r:id="rId21">
        <w:r>
          <w:rPr>
            <w:sz w:val="26"/>
            <w:szCs w:val="26"/>
          </w:rPr>
          <w:t xml:space="preserve">главой VII </w:t>
        </w:r>
      </w:hyperlink>
      <w:r>
        <w:rPr>
          <w:sz w:val="26"/>
          <w:szCs w:val="26"/>
        </w:rPr>
        <w:t>Устава ООН, Советом Безопасности ООН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органами, 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ООН,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перечнях организаций и физических лиц, связанных с террористическими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террористами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распространением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оружия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массового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уничтожения;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37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справка,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бухгалтером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подтверждающая, что организация на дату подачи заявления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иностранным агентом в соответствии с Федеральным </w:t>
      </w:r>
      <w:hyperlink r:id="rId22">
        <w:r>
          <w:rPr>
            <w:sz w:val="26"/>
            <w:szCs w:val="26"/>
          </w:rPr>
          <w:t xml:space="preserve">законом </w:t>
        </w:r>
      </w:hyperlink>
      <w:r>
        <w:rPr>
          <w:sz w:val="26"/>
          <w:szCs w:val="26"/>
        </w:rPr>
        <w:t>от 14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>
        <w:rPr>
          <w:color w:val="000000"/>
          <w:sz w:val="26"/>
          <w:szCs w:val="26"/>
          <w:shd w:fill="auto" w:val="clear"/>
        </w:rPr>
        <w:t xml:space="preserve"> года</w:t>
      </w:r>
      <w:r>
        <w:rPr>
          <w:color w:val="000000"/>
          <w:spacing w:val="-3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№ 255-ФЗ.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55" w:leader="none"/>
        </w:tabs>
        <w:spacing w:lineRule="auto" w:line="240" w:before="0" w:after="0"/>
        <w:ind w:firstLine="539" w:left="302" w:right="363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w:t>копия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договора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купли-продажи, заключенного в</w:t>
      </w:r>
      <w:r>
        <w:rPr>
          <w:color w:val="000000"/>
          <w:spacing w:val="-4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текущем</w:t>
      </w:r>
      <w:r>
        <w:rPr>
          <w:color w:val="000000"/>
          <w:spacing w:val="-4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финансовом</w:t>
      </w:r>
      <w:r>
        <w:rPr>
          <w:color w:val="000000"/>
          <w:spacing w:val="-3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году,</w:t>
      </w:r>
      <w:r>
        <w:rPr>
          <w:color w:val="000000"/>
          <w:spacing w:val="-3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между</w:t>
      </w:r>
      <w:r>
        <w:rPr>
          <w:color w:val="000000"/>
          <w:spacing w:val="-4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продавцом</w:t>
      </w:r>
      <w:r>
        <w:rPr>
          <w:color w:val="000000"/>
          <w:spacing w:val="-3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и</w:t>
      </w:r>
      <w:r>
        <w:rPr>
          <w:color w:val="000000"/>
          <w:spacing w:val="-3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организацией на приобретение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не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бывшего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в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употреблении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автомагазина,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произведенного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на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территории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Российской</w:t>
      </w:r>
      <w:r>
        <w:rPr>
          <w:color w:val="000000"/>
          <w:spacing w:val="1"/>
          <w:sz w:val="26"/>
          <w:szCs w:val="26"/>
          <w:shd w:fill="auto" w:val="clear"/>
        </w:rPr>
        <w:t xml:space="preserve"> </w:t>
      </w:r>
      <w:r>
        <w:rPr>
          <w:color w:val="000000"/>
          <w:sz w:val="26"/>
          <w:szCs w:val="26"/>
          <w:shd w:fill="auto" w:val="clear"/>
        </w:rPr>
        <w:t>Федерации;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455" w:leader="none"/>
        </w:tabs>
        <w:spacing w:lineRule="auto" w:line="240" w:before="0" w:after="0"/>
        <w:ind w:firstLine="539" w:left="302" w:right="363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>копии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платежных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поручений,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подтверждающих</w:t>
      </w:r>
      <w:r>
        <w:rPr>
          <w:spacing w:val="1"/>
          <w:sz w:val="26"/>
          <w:szCs w:val="26"/>
          <w:shd w:fill="auto" w:val="clear"/>
        </w:rPr>
        <w:t xml:space="preserve"> 10</w:t>
      </w:r>
      <w:r>
        <w:rPr>
          <w:spacing w:val="-1"/>
          <w:sz w:val="26"/>
          <w:szCs w:val="26"/>
          <w:shd w:fill="auto" w:val="clear"/>
        </w:rPr>
        <w:t>0</w:t>
      </w:r>
      <w:r>
        <w:rPr>
          <w:spacing w:val="1"/>
          <w:sz w:val="26"/>
          <w:szCs w:val="26"/>
          <w:shd w:fill="auto" w:val="clear"/>
        </w:rPr>
        <w:t>%</w:t>
      </w:r>
      <w:r>
        <w:rPr>
          <w:spacing w:val="-2"/>
          <w:sz w:val="26"/>
          <w:szCs w:val="26"/>
          <w:shd w:fill="auto" w:val="clear"/>
        </w:rPr>
        <w:t xml:space="preserve"> </w:t>
      </w:r>
      <w:r>
        <w:rPr>
          <w:spacing w:val="1"/>
          <w:sz w:val="26"/>
          <w:szCs w:val="26"/>
          <w:shd w:fill="auto" w:val="clear"/>
        </w:rPr>
        <w:t>оплату стоимости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pacing w:val="1"/>
          <w:sz w:val="26"/>
          <w:szCs w:val="26"/>
          <w:shd w:fill="auto" w:val="clear"/>
        </w:rPr>
        <w:t>автомагазина</w:t>
      </w:r>
      <w:r>
        <w:rPr>
          <w:sz w:val="26"/>
          <w:szCs w:val="26"/>
          <w:shd w:fill="auto" w:val="clear"/>
        </w:rPr>
        <w:t>;</w:t>
      </w:r>
    </w:p>
    <w:p>
      <w:pPr>
        <w:pStyle w:val="ListParagraph"/>
        <w:spacing w:lineRule="auto" w:line="240" w:before="0" w:after="0"/>
        <w:ind w:hanging="0" w:left="302" w:right="364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ab/>
        <w:t xml:space="preserve">  12) копии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паспорта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автомагазина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отметкой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о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регистрации,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копий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документов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(паспортов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или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руководств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(инструкций)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по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эксплуатации),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позволяющих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определить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изготовителя,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марку,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модель,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дату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выпуска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заводской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номер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имущества,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сертификата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соответствия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(одобрения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типа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транспортного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средства)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или</w:t>
      </w:r>
      <w:r>
        <w:rPr>
          <w:spacing w:val="-3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декларации о соответствии;</w:t>
      </w:r>
    </w:p>
    <w:p>
      <w:pPr>
        <w:pStyle w:val="ListParagraph"/>
        <w:tabs>
          <w:tab w:val="clear" w:pos="720"/>
          <w:tab w:val="left" w:pos="1390" w:leader="none"/>
        </w:tabs>
        <w:spacing w:lineRule="auto" w:line="240" w:before="0" w:after="0"/>
        <w:ind w:hanging="0" w:left="302" w:right="364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 xml:space="preserve">      </w:t>
      </w:r>
      <w:r>
        <w:rPr>
          <w:sz w:val="26"/>
          <w:szCs w:val="26"/>
          <w:shd w:fill="auto" w:val="clear"/>
        </w:rPr>
        <w:t>13)   копий</w:t>
      </w:r>
      <w:r>
        <w:rPr>
          <w:spacing w:val="3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счетов-фактур</w:t>
      </w:r>
      <w:r>
        <w:rPr>
          <w:spacing w:val="3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или</w:t>
      </w:r>
      <w:r>
        <w:rPr>
          <w:spacing w:val="3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универсальных</w:t>
      </w:r>
      <w:r>
        <w:rPr>
          <w:spacing w:val="29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передаточных</w:t>
      </w:r>
      <w:r>
        <w:rPr>
          <w:spacing w:val="3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документов</w:t>
      </w:r>
      <w:r>
        <w:rPr>
          <w:spacing w:val="-67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(или)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накладных;</w:t>
      </w:r>
    </w:p>
    <w:p>
      <w:pPr>
        <w:pStyle w:val="ListParagraph"/>
        <w:tabs>
          <w:tab w:val="clear" w:pos="720"/>
          <w:tab w:val="left" w:pos="1390" w:leader="none"/>
        </w:tabs>
        <w:spacing w:lineRule="auto" w:line="240" w:before="0" w:after="0"/>
        <w:ind w:hanging="0" w:left="302" w:right="364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 xml:space="preserve">         </w:t>
      </w:r>
      <w:r>
        <w:rPr>
          <w:sz w:val="26"/>
          <w:szCs w:val="26"/>
          <w:shd w:fill="auto" w:val="clear"/>
        </w:rPr>
        <w:t xml:space="preserve">14)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копий</w:t>
      </w:r>
      <w:r>
        <w:rPr>
          <w:rStyle w:val="0pt"/>
          <w:rFonts w:eastAsia="Calibri" w:cs="Liberation Serif"/>
          <w:spacing w:val="38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актов</w:t>
      </w:r>
      <w:r>
        <w:rPr>
          <w:rStyle w:val="0pt"/>
          <w:rFonts w:eastAsia="Calibri" w:cs="Liberation Serif"/>
          <w:spacing w:val="34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приема-передачи</w:t>
      </w:r>
      <w:r>
        <w:rPr>
          <w:rStyle w:val="0pt"/>
          <w:rFonts w:eastAsia="Calibri" w:cs="Liberation Serif"/>
          <w:spacing w:val="35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объекта</w:t>
      </w:r>
      <w:r>
        <w:rPr>
          <w:rStyle w:val="0pt"/>
          <w:rFonts w:eastAsia="Calibri" w:cs="Liberation Serif"/>
          <w:spacing w:val="35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основных</w:t>
      </w:r>
      <w:r>
        <w:rPr>
          <w:rStyle w:val="0pt"/>
          <w:rFonts w:eastAsia="Calibri" w:cs="Liberation Serif"/>
          <w:spacing w:val="38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средств</w:t>
      </w:r>
      <w:r>
        <w:rPr>
          <w:rStyle w:val="0pt"/>
          <w:rFonts w:eastAsia="Calibri" w:cs="Liberation Serif"/>
          <w:spacing w:val="37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(форма</w:t>
      </w:r>
      <w:r>
        <w:rPr>
          <w:rStyle w:val="0pt"/>
          <w:rFonts w:eastAsia="Calibri" w:cs="Liberation Serif"/>
          <w:spacing w:val="35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№</w:t>
      </w:r>
      <w:r>
        <w:rPr>
          <w:rStyle w:val="0pt"/>
          <w:rFonts w:eastAsia="Calibri" w:cs="Liberation Serif"/>
          <w:spacing w:val="-67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ОС-1)</w:t>
      </w:r>
      <w:r>
        <w:rPr>
          <w:rStyle w:val="0pt"/>
          <w:rFonts w:eastAsia="Calibri" w:cs="Liberation Serif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на</w:t>
      </w:r>
      <w:r>
        <w:rPr>
          <w:rStyle w:val="0pt"/>
          <w:rFonts w:eastAsia="Calibri" w:cs="Liberation Serif"/>
          <w:spacing w:val="-4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имущество,</w:t>
      </w:r>
      <w:r>
        <w:rPr>
          <w:rStyle w:val="0pt"/>
          <w:rFonts w:eastAsia="Calibri" w:cs="Liberation Serif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приобретенное</w:t>
      </w:r>
      <w:r>
        <w:rPr>
          <w:rStyle w:val="0pt"/>
          <w:rFonts w:eastAsia="Calibri" w:cs="Liberation Serif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организацией</w:t>
      </w:r>
      <w:r>
        <w:rPr>
          <w:rStyle w:val="0pt"/>
          <w:rFonts w:eastAsia="Calibri" w:cs="Liberation Serif"/>
          <w:spacing w:val="-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-</w:t>
      </w:r>
      <w:r>
        <w:rPr>
          <w:rStyle w:val="0pt"/>
          <w:rFonts w:eastAsia="Calibri" w:cs="Liberation Serif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юридическим</w:t>
      </w:r>
      <w:r>
        <w:rPr>
          <w:rStyle w:val="0pt"/>
          <w:rFonts w:eastAsia="Calibri" w:cs="Liberation Serif"/>
          <w:spacing w:val="-2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лицом;</w:t>
      </w:r>
    </w:p>
    <w:p>
      <w:pPr>
        <w:pStyle w:val="ListParagraph"/>
        <w:tabs>
          <w:tab w:val="clear" w:pos="720"/>
          <w:tab w:val="left" w:pos="1390" w:leader="none"/>
        </w:tabs>
        <w:spacing w:lineRule="auto" w:line="240" w:before="0" w:after="0"/>
        <w:ind w:hanging="0" w:left="302" w:right="364"/>
        <w:jc w:val="both"/>
        <w:rPr/>
      </w:pP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 xml:space="preserve">   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15) перечень</w:t>
      </w:r>
      <w:r>
        <w:rPr>
          <w:rStyle w:val="0pt"/>
          <w:rFonts w:eastAsia="Calibri" w:cs="Liberation Serif"/>
          <w:spacing w:val="1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малонаселенных,</w:t>
      </w:r>
      <w:r>
        <w:rPr>
          <w:rStyle w:val="0pt"/>
          <w:rFonts w:eastAsia="Calibri" w:cs="Liberation Serif"/>
          <w:spacing w:val="1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отдаленных</w:t>
      </w:r>
      <w:r>
        <w:rPr>
          <w:rStyle w:val="0pt"/>
          <w:rFonts w:eastAsia="Calibri" w:cs="Liberation Serif"/>
          <w:spacing w:val="1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и</w:t>
      </w:r>
      <w:r>
        <w:rPr>
          <w:rStyle w:val="0pt"/>
          <w:rFonts w:eastAsia="Calibri" w:cs="Liberation Serif"/>
          <w:spacing w:val="15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труднодоступных</w:t>
      </w:r>
      <w:r>
        <w:rPr>
          <w:rStyle w:val="0pt"/>
          <w:rFonts w:eastAsia="Calibri" w:cs="Liberation Serif"/>
          <w:spacing w:val="1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сельских</w:t>
      </w:r>
      <w:r>
        <w:rPr>
          <w:rStyle w:val="0pt"/>
          <w:rFonts w:eastAsia="Calibri" w:cs="Liberation Serif"/>
          <w:spacing w:val="-67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населенных</w:t>
      </w:r>
      <w:r>
        <w:rPr>
          <w:rStyle w:val="0pt"/>
          <w:rFonts w:eastAsia="Calibri" w:cs="Liberation Serif"/>
          <w:spacing w:val="65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пунктов Артинского городского округа,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которые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субъект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малого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или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среднего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предпринимательства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должен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осуществлять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выездное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обслуживание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населения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путем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продажи</w:t>
      </w:r>
      <w:r>
        <w:rPr>
          <w:rStyle w:val="0pt"/>
          <w:rFonts w:eastAsia="Calibri" w:cs="Liberation Serif"/>
          <w:spacing w:val="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товаров</w:t>
      </w:r>
      <w:r>
        <w:rPr>
          <w:rStyle w:val="0pt"/>
          <w:rFonts w:eastAsia="Calibri" w:cs="Liberation Serif"/>
          <w:spacing w:val="-2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повседневного</w:t>
      </w:r>
      <w:r>
        <w:rPr>
          <w:rStyle w:val="0pt"/>
          <w:rFonts w:eastAsia="Calibri" w:cs="Liberation Serif"/>
          <w:spacing w:val="-2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6"/>
          <w:szCs w:val="26"/>
          <w:shd w:fill="auto" w:val="clear"/>
        </w:rPr>
        <w:t>спроса;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Times New Roman" w:hAnsi="Times New Roman"/>
          <w:spacing w:val="0"/>
          <w:sz w:val="26"/>
          <w:szCs w:val="26"/>
          <w:shd w:fill="auto" w:val="clear"/>
        </w:rPr>
        <w:t xml:space="preserve">   </w:t>
      </w:r>
      <w:r>
        <w:rPr>
          <w:rStyle w:val="0pt"/>
          <w:rFonts w:eastAsia="Calibri" w:cs="Liberation Serif" w:ascii="Times New Roman" w:hAnsi="Times New Roman"/>
          <w:spacing w:val="0"/>
          <w:sz w:val="26"/>
          <w:szCs w:val="26"/>
          <w:shd w:fill="auto" w:val="clear"/>
        </w:rPr>
        <w:t>16) график</w:t>
      </w:r>
      <w:r>
        <w:rPr>
          <w:rStyle w:val="0pt"/>
          <w:rFonts w:eastAsia="Calibri" w:cs="Liberation Serif" w:ascii="Times New Roman" w:hAnsi="Times New Roman"/>
          <w:spacing w:val="-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6"/>
          <w:szCs w:val="26"/>
          <w:shd w:fill="auto" w:val="clear"/>
        </w:rPr>
        <w:t>выезд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 xml:space="preserve">ов </w:t>
      </w:r>
      <w:r>
        <w:rPr>
          <w:rStyle w:val="0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auto" w:val="clear"/>
          <w:lang w:val="ru-RU" w:eastAsia="zh-CN" w:bidi="ar-SA"/>
        </w:rPr>
        <w:t xml:space="preserve">в малонаселенные, отдаленные и труднодоступные сельские населенные пункты Артинского городского округа 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4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(не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2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реже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1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раза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1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в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-3"/>
          <w:sz w:val="26"/>
          <w:szCs w:val="26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b w:val="false"/>
          <w:bCs w:val="false"/>
          <w:i w:val="false"/>
          <w:iCs w:val="false"/>
          <w:spacing w:val="0"/>
          <w:sz w:val="26"/>
          <w:szCs w:val="26"/>
          <w:shd w:fill="auto" w:val="clear"/>
        </w:rPr>
        <w:t>неделю).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58" w:leader="none"/>
        </w:tabs>
        <w:spacing w:lineRule="auto" w:line="240" w:before="0" w:after="0"/>
        <w:ind w:firstLine="540" w:left="301" w:right="365"/>
        <w:jc w:val="both"/>
        <w:rPr/>
      </w:pPr>
      <w:bookmarkStart w:id="7" w:name="_bookmark6"/>
      <w:bookmarkStart w:id="8" w:name="_bookmark61"/>
      <w:bookmarkEnd w:id="7"/>
      <w:bookmarkEnd w:id="8"/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бумажном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носителе,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прошитые,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пронумерованные,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наличии). Заявление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регистрируется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Администрацию.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Заявления, поступившие в Администрацию (в том числе 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почтовой связи) после окончания срока приема заявлений, установленного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Администрацией, не регистрируются и не рассматриваются. Заявление может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быть отозвано или в него могут быть внесены изменения до окончания срока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 заявлений путем официального письменного обращения организации.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29" w:leader="none"/>
        </w:tabs>
        <w:spacing w:lineRule="auto" w:line="240" w:before="0" w:after="0"/>
        <w:ind w:firstLine="540" w:left="301" w:right="365"/>
        <w:jc w:val="both"/>
        <w:rPr/>
      </w:pPr>
      <w:bookmarkStart w:id="9" w:name="_bookmark7"/>
      <w:bookmarkStart w:id="10" w:name="_bookmark71"/>
      <w:bookmarkEnd w:id="9"/>
      <w:bookmarkEnd w:id="10"/>
      <w:r>
        <w:rPr>
          <w:sz w:val="26"/>
          <w:szCs w:val="26"/>
        </w:rPr>
        <w:t>Конкурсная комиссия в течение 5 рабочих дней после 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организаций.</w:t>
      </w:r>
    </w:p>
    <w:p>
      <w:pPr>
        <w:pStyle w:val="BodyText"/>
        <w:ind w:firstLine="539" w:left="301" w:right="366"/>
        <w:rPr/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рассматриваются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конкурсной комиссией: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49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 xml:space="preserve">на соответствие участника конкурса требованиям, указанным в </w:t>
      </w:r>
      <w:hyperlink w:anchor="_bookmark4">
        <w:r>
          <w:rPr>
            <w:sz w:val="26"/>
            <w:szCs w:val="26"/>
          </w:rPr>
          <w:t>пункте</w:t>
        </w:r>
      </w:hyperlink>
      <w:r>
        <w:rPr>
          <w:spacing w:val="-67"/>
          <w:sz w:val="26"/>
          <w:szCs w:val="26"/>
        </w:rPr>
        <w:t xml:space="preserve"> </w:t>
      </w:r>
      <w:hyperlink w:anchor="_bookmark4">
        <w:r>
          <w:rPr>
            <w:sz w:val="26"/>
            <w:szCs w:val="26"/>
          </w:rPr>
          <w:t>9</w:t>
        </w:r>
      </w:hyperlink>
      <w:hyperlink w:anchor="_bookmark4">
        <w:r>
          <w:rPr>
            <w:spacing w:val="-1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 порядка;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14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на соответствие представленных участником конкурса заявления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конкурса.</w:t>
      </w:r>
    </w:p>
    <w:p>
      <w:pPr>
        <w:pStyle w:val="BodyText"/>
        <w:spacing w:lineRule="auto" w:line="240"/>
        <w:ind w:firstLine="539" w:left="301" w:right="367"/>
        <w:rPr/>
      </w:pPr>
      <w:bookmarkStart w:id="11" w:name="_bookmark8"/>
      <w:bookmarkEnd w:id="11"/>
      <w:r>
        <w:rPr>
          <w:sz w:val="26"/>
          <w:szCs w:val="26"/>
        </w:rPr>
        <w:t>Основаниями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отклонения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заявлений являются: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61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 xml:space="preserve">несоответствие участника конкурса требованиям, указанным в </w:t>
      </w:r>
      <w:hyperlink w:anchor="_bookmark4">
        <w:r>
          <w:rPr>
            <w:sz w:val="26"/>
            <w:szCs w:val="26"/>
          </w:rPr>
          <w:t>пункте</w:t>
        </w:r>
      </w:hyperlink>
      <w:r>
        <w:rPr>
          <w:spacing w:val="1"/>
          <w:sz w:val="26"/>
          <w:szCs w:val="26"/>
        </w:rPr>
        <w:t xml:space="preserve"> </w:t>
      </w:r>
      <w:hyperlink w:anchor="_bookmark4">
        <w:r>
          <w:rPr>
            <w:sz w:val="26"/>
            <w:szCs w:val="26"/>
          </w:rPr>
          <w:t>9</w:t>
        </w:r>
      </w:hyperlink>
      <w:hyperlink w:anchor="_bookmark4">
        <w:r>
          <w:rPr>
            <w:spacing w:val="-1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 порядка;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8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несоответствие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51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недостоверность представленной участником конкурса информации, 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нахождения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лица;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85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подача участником конкурса заявления после даты и (или) времени,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 подачи заявлений;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19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непредставление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(представление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объеме)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объявлении 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отбора.</w:t>
      </w:r>
    </w:p>
    <w:p>
      <w:pPr>
        <w:pStyle w:val="BodyText"/>
        <w:ind w:firstLine="539" w:left="301" w:right="365"/>
        <w:rPr/>
      </w:pPr>
      <w:r>
        <w:rPr>
          <w:sz w:val="26"/>
          <w:szCs w:val="26"/>
        </w:rPr>
        <w:t>Зая</w:t>
      </w:r>
      <w:r>
        <w:rPr>
          <w:sz w:val="26"/>
          <w:szCs w:val="26"/>
          <w:shd w:fill="auto" w:val="clear"/>
        </w:rPr>
        <w:t>вления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документы,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прошедшие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стадию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рассмотрения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оценки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заявлений, оцениваются конкурсной комиссией в</w:t>
      </w:r>
      <w:r>
        <w:rPr>
          <w:spacing w:val="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соответствии с</w:t>
      </w:r>
      <w:r>
        <w:rPr>
          <w:spacing w:val="-3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приложением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№ 2</w:t>
      </w:r>
      <w:r>
        <w:rPr>
          <w:spacing w:val="-2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к</w:t>
      </w:r>
      <w:r>
        <w:rPr>
          <w:spacing w:val="-1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настоящему</w:t>
      </w:r>
      <w:r>
        <w:rPr>
          <w:spacing w:val="-5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>порядку.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Итоговая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рассчитывается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сумма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критерию.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претендующие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ранжируются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убывания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набранных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баллов.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Организации, набравшие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подсчета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одинаковое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ранжируются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очередности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заявлений.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37" w:leader="none"/>
        </w:tabs>
        <w:spacing w:lineRule="auto" w:line="240" w:before="0" w:after="0"/>
        <w:ind w:firstLine="540" w:left="301" w:right="364"/>
        <w:jc w:val="both"/>
        <w:rPr/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прошедших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стадию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и оценки заявлений, конкурсная комиссия принимает одно 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решений: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7" w:leader="none"/>
        </w:tabs>
        <w:spacing w:lineRule="exact" w:line="320" w:before="0" w:after="0"/>
        <w:ind w:hanging="306" w:left="1146" w:right="0"/>
        <w:jc w:val="both"/>
        <w:rPr/>
      </w:pPr>
      <w:r>
        <w:rPr>
          <w:sz w:val="26"/>
          <w:szCs w:val="26"/>
        </w:rPr>
        <w:t>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47" w:leader="none"/>
        </w:tabs>
        <w:spacing w:lineRule="exact" w:line="322" w:before="0" w:after="0"/>
        <w:ind w:hanging="306" w:left="1146" w:right="0"/>
        <w:jc w:val="both"/>
        <w:rPr/>
      </w:pPr>
      <w:r>
        <w:rPr>
          <w:sz w:val="26"/>
          <w:szCs w:val="26"/>
        </w:rPr>
        <w:t>об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организации.</w:t>
      </w:r>
    </w:p>
    <w:p>
      <w:pPr>
        <w:pStyle w:val="BodyText"/>
        <w:ind w:firstLine="539" w:left="301" w:right="366"/>
        <w:rPr/>
      </w:pP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конкурсной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Субсидия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присвоен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первый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номер по результатам подсчета итоговой оценки значимости критериев.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поступления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прошли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стадию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субсидия предоставляется указанной организации при условии получения ею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1"/>
          <w:sz w:val="26"/>
          <w:szCs w:val="26"/>
        </w:rPr>
        <w:t xml:space="preserve"> 10</w:t>
      </w:r>
      <w:r>
        <w:rPr>
          <w:sz w:val="26"/>
          <w:szCs w:val="26"/>
        </w:rPr>
        <w:t>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баллов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оценки заявления.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36" w:leader="none"/>
        </w:tabs>
        <w:spacing w:lineRule="auto" w:line="240" w:before="0" w:after="0"/>
        <w:ind w:firstLine="540" w:left="301" w:right="367"/>
        <w:jc w:val="both"/>
        <w:rPr/>
      </w:pPr>
      <w:r>
        <w:rPr>
          <w:sz w:val="26"/>
          <w:szCs w:val="26"/>
        </w:rPr>
        <w:t>Основаниями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5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несоответствие представленных документов требованиям, указанным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hyperlink w:anchor="_bookmark4">
        <w:r>
          <w:rPr>
            <w:sz w:val="26"/>
            <w:szCs w:val="26"/>
          </w:rPr>
          <w:t>пункте 9</w:t>
        </w:r>
      </w:hyperlink>
      <w:r>
        <w:rPr>
          <w:sz w:val="26"/>
          <w:szCs w:val="26"/>
        </w:rPr>
        <w:t xml:space="preserve"> настоящего порядка, или непредставление (представление не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объеме)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указанных документов;  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0" w:leader="none"/>
        </w:tabs>
        <w:spacing w:lineRule="auto" w:line="240" w:before="0" w:after="0"/>
        <w:ind w:firstLine="539" w:left="301" w:right="368"/>
        <w:jc w:val="both"/>
        <w:rPr/>
      </w:pPr>
      <w:r>
        <w:rPr>
          <w:sz w:val="26"/>
          <w:szCs w:val="26"/>
        </w:rPr>
        <w:t>установление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недостоверности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98" w:leader="none"/>
        </w:tabs>
        <w:spacing w:lineRule="auto" w:line="240" w:before="0" w:after="0"/>
        <w:ind w:firstLine="540" w:left="300" w:right="366"/>
        <w:jc w:val="both"/>
        <w:rPr/>
      </w:pPr>
      <w:r>
        <w:rPr>
          <w:sz w:val="26"/>
          <w:szCs w:val="26"/>
        </w:rPr>
        <w:t>В течение 3 рабочих дней со дня принятия конкурсной комиссией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издает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итогах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размещает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телекоммуникационной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«Интернет»https://arti.midural.ru/article/show/id/1021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заявлений,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включающую следующие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сведения: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6" w:leader="none"/>
        </w:tabs>
        <w:spacing w:lineRule="exact" w:line="322" w:before="0" w:after="0"/>
        <w:ind w:hanging="305" w:left="1145" w:right="0"/>
        <w:jc w:val="both"/>
        <w:rPr/>
      </w:pPr>
      <w:r>
        <w:rPr>
          <w:sz w:val="26"/>
          <w:szCs w:val="26"/>
        </w:rPr>
        <w:t>дата,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46" w:leader="none"/>
        </w:tabs>
        <w:spacing w:lineRule="exact" w:line="322" w:before="0" w:after="0"/>
        <w:ind w:hanging="305" w:left="1145" w:right="0"/>
        <w:jc w:val="both"/>
        <w:rPr/>
      </w:pPr>
      <w:r>
        <w:rPr>
          <w:sz w:val="26"/>
          <w:szCs w:val="26"/>
        </w:rPr>
        <w:t>дата,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88" w:leader="none"/>
        </w:tabs>
        <w:spacing w:lineRule="auto" w:line="240" w:before="0" w:after="0"/>
        <w:ind w:firstLine="539" w:left="301" w:right="367"/>
        <w:jc w:val="both"/>
        <w:rPr/>
      </w:pPr>
      <w:r>
        <w:rPr>
          <w:sz w:val="26"/>
          <w:szCs w:val="26"/>
        </w:rPr>
        <w:t>информация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рассмотрены;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88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информация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отклонены,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причин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отклонения,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объявления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98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последовательность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присвоенные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предложений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присвоении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таким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заявлениям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порядковых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номеров;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9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(получателей)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которыми) заключается (заключаются) соглашение (соглашения), и 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предоставляемой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ему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(им)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54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Конкурс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отменен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не позднее чем за один рабочий день до даты окончания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заявлений участниками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конкурса. </w:t>
      </w:r>
    </w:p>
    <w:p>
      <w:pPr>
        <w:pStyle w:val="BodyText"/>
        <w:spacing w:lineRule="auto" w:line="240" w:before="10" w:after="0"/>
        <w:ind w:firstLine="609" w:left="301" w:right="365"/>
        <w:rPr/>
      </w:pPr>
      <w:r>
        <w:rPr>
          <w:sz w:val="26"/>
          <w:szCs w:val="26"/>
        </w:rPr>
        <w:t>Информация об отмене конкурса публикуется на официальном 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(https://arti.midural.ru/).</w:t>
      </w:r>
    </w:p>
    <w:p>
      <w:pPr>
        <w:pStyle w:val="BodyText"/>
        <w:spacing w:lineRule="exact" w:line="317"/>
        <w:ind w:hanging="0" w:left="841" w:right="0"/>
        <w:rPr/>
      </w:pPr>
      <w:r>
        <w:rPr>
          <w:sz w:val="26"/>
          <w:szCs w:val="26"/>
        </w:rPr>
        <w:t>Конкурс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признается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несостоявшимся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случаях: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56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в течение срока приема заявлений на конкурс не поступило ни 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3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поступившие заявления отклонены на стадии рассмотрения и 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заявлений по основаниям, </w:t>
      </w:r>
      <w:hyperlink w:anchor="_bookmark8">
        <w:r>
          <w:rPr>
            <w:sz w:val="26"/>
            <w:szCs w:val="26"/>
          </w:rPr>
          <w:t xml:space="preserve">пункта 14 </w:t>
        </w:r>
      </w:hyperlink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7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Размер субсидии в текущем финансовом году определяется исходя из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запрашиваемых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отбора,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доведенных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лимитов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бюджетных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обязательств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>
        <w:rPr>
          <w:spacing w:val="-1"/>
          <w:sz w:val="26"/>
          <w:szCs w:val="26"/>
        </w:rPr>
        <w:t xml:space="preserve"> </w:t>
      </w:r>
      <w:hyperlink w:anchor="_bookmark1">
        <w:r>
          <w:rPr>
            <w:sz w:val="26"/>
            <w:szCs w:val="26"/>
          </w:rPr>
          <w:t>пунктом</w:t>
        </w:r>
      </w:hyperlink>
      <w:hyperlink w:anchor="_bookmark1">
        <w:r>
          <w:rPr>
            <w:spacing w:val="-1"/>
            <w:sz w:val="26"/>
            <w:szCs w:val="26"/>
          </w:rPr>
          <w:t xml:space="preserve"> 3</w:t>
        </w:r>
      </w:hyperlink>
      <w:hyperlink w:anchor="_bookmark1">
        <w:r>
          <w:rPr>
            <w:spacing w:val="-2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В случае увеличения в текущем финансовом году лимитов 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доведенных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пределах бюджетных ассигнований, предусмотренных на дату 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отбора Решением Думы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бюджете на текущий финансовый год и плановый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период, на цели, указанные в </w:t>
      </w:r>
      <w:hyperlink w:anchor="_bookmark1">
        <w:r>
          <w:rPr>
            <w:sz w:val="26"/>
            <w:szCs w:val="26"/>
          </w:rPr>
          <w:t xml:space="preserve">пункте 4 </w:t>
        </w:r>
      </w:hyperlink>
      <w:r>
        <w:rPr>
          <w:sz w:val="26"/>
          <w:szCs w:val="26"/>
        </w:rPr>
        <w:t>настоящего порядка, Администрацией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заключается дополнительное соглашение с организацией, прошедшей отбор,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исходя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объема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запрашиваемых организацией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средств.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firstLine="539" w:left="301" w:right="363"/>
        <w:jc w:val="both"/>
        <w:rPr/>
      </w:pPr>
      <w:r>
        <w:rPr>
          <w:sz w:val="26"/>
          <w:szCs w:val="26"/>
        </w:rPr>
        <w:t>Субсидия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между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соглашение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включая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расторжении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Приложением № 3.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99" w:leader="none"/>
        </w:tabs>
        <w:spacing w:lineRule="auto" w:line="240" w:before="0" w:after="0"/>
        <w:ind w:firstLine="539" w:left="302" w:right="365"/>
        <w:jc w:val="both"/>
        <w:rPr/>
      </w:pPr>
      <w:r>
        <w:rPr>
          <w:sz w:val="26"/>
          <w:szCs w:val="26"/>
        </w:rPr>
        <w:t>В течение 3 рабочих дней с даты издания постановления об итогах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конкурса Администрация в письменной форме уведомляет организацию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 направляет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соглашения.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firstLine="1020" w:left="283" w:right="397"/>
        <w:jc w:val="both"/>
        <w:rPr/>
      </w:pPr>
      <w:r>
        <w:rPr>
          <w:color w:val="181819"/>
          <w:sz w:val="26"/>
          <w:szCs w:val="26"/>
        </w:rPr>
        <w:t>Победитель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конкурса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подписывает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соглашение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о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предоставлении</w:t>
      </w:r>
      <w:r>
        <w:rPr>
          <w:color w:val="181819"/>
          <w:spacing w:val="-67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субсидии в течение 3 рабочих дней со дня получения уведомления и проекта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соглашения о предоставлении субсидии.</w:t>
      </w:r>
    </w:p>
    <w:p>
      <w:pPr>
        <w:pStyle w:val="BodyText"/>
        <w:ind w:firstLine="1132" w:left="302" w:right="363"/>
        <w:rPr/>
      </w:pPr>
      <w:r>
        <w:rPr>
          <w:color w:val="181819"/>
          <w:sz w:val="26"/>
          <w:szCs w:val="26"/>
        </w:rPr>
        <w:t>Победитель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конкурса,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не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подписавший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соглашение</w:t>
      </w:r>
      <w:r>
        <w:rPr>
          <w:color w:val="181819"/>
          <w:spacing w:val="7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в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установленный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в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настоящем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пункте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срок,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признается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уклонившимся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от</w:t>
      </w:r>
      <w:r>
        <w:rPr>
          <w:color w:val="181819"/>
          <w:spacing w:val="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заключения</w:t>
      </w:r>
      <w:r>
        <w:rPr>
          <w:color w:val="181819"/>
          <w:spacing w:val="-1"/>
          <w:sz w:val="26"/>
          <w:szCs w:val="26"/>
        </w:rPr>
        <w:t xml:space="preserve"> </w:t>
      </w:r>
      <w:r>
        <w:rPr>
          <w:color w:val="181819"/>
          <w:sz w:val="26"/>
          <w:szCs w:val="26"/>
        </w:rPr>
        <w:t>соглашения.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5" w:leader="none"/>
        </w:tabs>
        <w:spacing w:lineRule="exact" w:line="322" w:before="0" w:after="0"/>
        <w:ind w:hanging="423" w:left="1264" w:right="0"/>
        <w:jc w:val="left"/>
        <w:rPr/>
      </w:pPr>
      <w:r>
        <w:rPr>
          <w:sz w:val="26"/>
          <w:szCs w:val="26"/>
        </w:rPr>
        <w:t>Соглашение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предусматривает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положения: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55" w:leader="none"/>
        </w:tabs>
        <w:spacing w:lineRule="auto" w:line="240" w:before="0" w:after="0"/>
        <w:ind w:firstLine="539" w:left="303" w:right="367"/>
        <w:jc w:val="left"/>
        <w:rPr/>
      </w:pPr>
      <w:r>
        <w:rPr>
          <w:sz w:val="26"/>
          <w:szCs w:val="26"/>
        </w:rPr>
        <w:t xml:space="preserve">значения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hyperlink w:anchor="_bookmark2">
        <w:r>
          <w:rPr>
            <w:sz w:val="26"/>
            <w:szCs w:val="26"/>
          </w:rPr>
          <w:t>пункте</w:t>
        </w:r>
      </w:hyperlink>
      <w:hyperlink w:anchor="_bookmark2">
        <w:r>
          <w:rPr>
            <w:spacing w:val="2"/>
            <w:sz w:val="26"/>
            <w:szCs w:val="26"/>
          </w:rPr>
          <w:t xml:space="preserve"> </w:t>
        </w:r>
      </w:hyperlink>
      <w:hyperlink w:anchor="_bookmark2">
        <w:r>
          <w:rPr>
            <w:sz w:val="26"/>
            <w:szCs w:val="26"/>
          </w:rPr>
          <w:t>5</w:t>
        </w:r>
      </w:hyperlink>
      <w:hyperlink w:anchor="_bookmark2">
        <w:r>
          <w:rPr>
            <w:spacing w:val="4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настоящего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порядка;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8" w:leader="none"/>
        </w:tabs>
        <w:spacing w:lineRule="exact" w:line="321" w:before="0" w:after="0"/>
        <w:ind w:hanging="305" w:left="1147" w:right="0"/>
        <w:jc w:val="left"/>
        <w:rPr/>
      </w:pPr>
      <w:r>
        <w:rPr>
          <w:sz w:val="26"/>
          <w:szCs w:val="26"/>
        </w:rPr>
        <w:t>обязательство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исполнению</w:t>
      </w:r>
      <w:r>
        <w:rPr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-7"/>
          <w:kern w:val="0"/>
          <w:sz w:val="26"/>
          <w:szCs w:val="26"/>
          <w:lang w:val="ru-RU" w:eastAsia="en-US" w:bidi="ar-SA"/>
        </w:rPr>
        <w:t>достижения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результата;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1190" w:leader="none"/>
          <w:tab w:val="left" w:pos="1430" w:leader="none"/>
        </w:tabs>
        <w:suppressAutoHyphens w:val="true"/>
        <w:bidi w:val="0"/>
        <w:spacing w:lineRule="exact" w:line="322" w:before="0" w:after="0"/>
        <w:ind w:firstLine="567" w:left="283" w:right="0"/>
        <w:jc w:val="left"/>
        <w:rPr/>
      </w:pPr>
      <w:r>
        <w:rPr>
          <w:sz w:val="26"/>
          <w:szCs w:val="26"/>
        </w:rPr>
        <w:t>положение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 проверке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отношении 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hyperlink r:id="rId23">
        <w:r>
          <w:rPr>
            <w:sz w:val="26"/>
            <w:szCs w:val="26"/>
          </w:rPr>
          <w:t>статьями</w:t>
        </w:r>
      </w:hyperlink>
      <w:hyperlink r:id="rId24">
        <w:r>
          <w:rPr>
            <w:spacing w:val="1"/>
            <w:sz w:val="26"/>
            <w:szCs w:val="26"/>
          </w:rPr>
          <w:t xml:space="preserve"> </w:t>
        </w:r>
      </w:hyperlink>
      <w:hyperlink r:id="rId25">
        <w:r>
          <w:rPr>
            <w:sz w:val="26"/>
            <w:szCs w:val="26"/>
          </w:rPr>
          <w:t>268.1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hyperlink r:id="rId26">
        <w:r>
          <w:rPr>
            <w:sz w:val="26"/>
            <w:szCs w:val="26"/>
          </w:rPr>
          <w:t>269.2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49" w:leader="none"/>
        </w:tabs>
        <w:spacing w:lineRule="auto" w:line="240" w:before="1" w:after="0"/>
        <w:ind w:firstLine="540" w:left="301" w:right="364"/>
        <w:jc w:val="both"/>
        <w:rPr/>
      </w:pPr>
      <w:r>
        <w:rPr>
          <w:sz w:val="26"/>
          <w:szCs w:val="26"/>
        </w:rPr>
        <w:t>условие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расторжении соглашения при недостижении согласия по новым условиям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 уменьшения  ранее доведенных лимитов бюджетных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 на предоставление субсидий на соответствующий финансовый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приводящего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соглашении.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60" w:leader="none"/>
        </w:tabs>
        <w:spacing w:lineRule="auto" w:line="240" w:before="0" w:after="0"/>
        <w:ind w:firstLine="539" w:left="301" w:right="370"/>
        <w:jc w:val="both"/>
        <w:rPr/>
      </w:pPr>
      <w:r>
        <w:rPr>
          <w:sz w:val="26"/>
          <w:szCs w:val="26"/>
        </w:rPr>
        <w:t>условие,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произведен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 ранее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эксплуатировался;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56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требование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пунктах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 xml:space="preserve"> на срок не менее 5 лет со 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соглашения;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66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условие, что доля собственных и (или) заемных средств 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подлежащая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возмещению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 Артинского городского округа,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15%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стоимости автомагазина;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55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срок,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отчужден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5 лет;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99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требование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отчетности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автомагазина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Свердловской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соглашением;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19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перечень малонаселенных, отдаленных и труднодоступных 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входящих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хозяйствующий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выездное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населения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продажи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товаров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повседневного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спроса;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88" w:leader="none"/>
        </w:tabs>
        <w:spacing w:lineRule="exact" w:line="322" w:before="0" w:after="0"/>
        <w:ind w:hanging="447" w:left="1287" w:right="0"/>
        <w:jc w:val="both"/>
        <w:rPr/>
      </w:pPr>
      <w:r>
        <w:rPr>
          <w:sz w:val="26"/>
          <w:szCs w:val="26"/>
        </w:rPr>
        <w:t>график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выездов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реже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неделю);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300" w:leader="none"/>
        </w:tabs>
        <w:spacing w:lineRule="auto" w:line="240" w:before="0" w:after="0"/>
        <w:ind w:firstLine="539" w:left="301" w:right="366"/>
        <w:jc w:val="both"/>
        <w:rPr/>
      </w:pP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соглашения;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09" w:leader="none"/>
        </w:tabs>
        <w:spacing w:lineRule="auto" w:line="240" w:before="0" w:after="0"/>
        <w:ind w:firstLine="539" w:left="301" w:right="364"/>
        <w:jc w:val="both"/>
        <w:rPr/>
      </w:pP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малонаселенных,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отдаленных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труднодоступных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сельских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пунктов,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входящих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округа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хозяйствующий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выездное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обслуживание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продажи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повседневного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спроса,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возникновения в период действия соглашения ситуации, когда в каком-либо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закрывается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стационарный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магазин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продаже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товаров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повседневного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спроса,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либо, наоборот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населенном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открыт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стационарный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продаже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товаров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повседневного спроса.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20" w:leader="none"/>
        </w:tabs>
        <w:spacing w:lineRule="auto" w:line="240" w:before="0" w:after="0"/>
        <w:ind w:firstLine="539" w:left="301" w:right="364"/>
        <w:jc w:val="both"/>
        <w:rPr/>
      </w:pPr>
      <w:bookmarkStart w:id="12" w:name="_bookmark9"/>
      <w:bookmarkStart w:id="13" w:name="_bookmark91"/>
      <w:bookmarkEnd w:id="12"/>
      <w:bookmarkEnd w:id="13"/>
      <w:r>
        <w:rPr>
          <w:sz w:val="26"/>
          <w:szCs w:val="26"/>
        </w:rPr>
        <w:t>Перечисление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лицевого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расчетный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открытый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кредитной организации, за исключением случаев, установленных Решением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Думы о бюджете на текущий финансовый год и плановый период, в сроки,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соглашением.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04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Организация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января,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отчетным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годом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течение 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лет 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отчет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достижении значений результатов использования субсидии, указанных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-3"/>
          <w:sz w:val="26"/>
          <w:szCs w:val="26"/>
        </w:rPr>
        <w:t xml:space="preserve"> 5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Порядка.</w:t>
      </w:r>
    </w:p>
    <w:p>
      <w:pPr>
        <w:pStyle w:val="BodyText"/>
        <w:spacing w:lineRule="auto" w:line="240"/>
        <w:ind w:firstLine="539" w:left="301" w:right="366"/>
        <w:rPr/>
      </w:pP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отчетности.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01" w:leader="none"/>
        </w:tabs>
        <w:spacing w:lineRule="auto" w:line="240" w:before="0" w:after="0"/>
        <w:ind w:firstLine="540" w:left="301" w:right="367"/>
        <w:jc w:val="both"/>
        <w:rPr/>
      </w:pPr>
      <w:r>
        <w:rPr>
          <w:sz w:val="26"/>
          <w:szCs w:val="26"/>
        </w:rPr>
        <w:t>Средства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носят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целевой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другие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цели.</w:t>
      </w:r>
    </w:p>
    <w:p>
      <w:pPr>
        <w:pStyle w:val="BodyText"/>
        <w:ind w:firstLine="539" w:left="301" w:right="363"/>
        <w:rPr/>
      </w:pPr>
      <w:r>
        <w:rPr>
          <w:sz w:val="26"/>
          <w:szCs w:val="26"/>
        </w:rPr>
        <w:t>Получатель субсидии, а также лица, получающие средства на основании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соглашений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 (муниципальных) унитарных предприятий, хозяйственных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товариществ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публично-правовых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(складочных)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коммерческих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товариществ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(складочных)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капиталах),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выражают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 также на включение таких положений в соглашение путем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подписания.</w:t>
      </w:r>
    </w:p>
    <w:p>
      <w:pPr>
        <w:pStyle w:val="BodyText"/>
        <w:ind w:firstLine="539" w:left="301" w:right="368"/>
        <w:rPr/>
      </w:pPr>
      <w:r>
        <w:rPr>
          <w:sz w:val="26"/>
          <w:szCs w:val="26"/>
        </w:rPr>
        <w:t>Нецелевое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влечет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применение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86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 по достижению результата предоставления 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 обеспечивает возврат субсидии в доход бюджета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 xml:space="preserve"> в течение первых 15 рабочих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pStyle w:val="BodyText"/>
        <w:ind w:firstLine="539" w:left="301" w:right="365"/>
        <w:rPr/>
      </w:pPr>
      <w:r>
        <w:rPr>
          <w:sz w:val="26"/>
          <w:szCs w:val="26"/>
        </w:rPr>
        <w:t>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установленного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рассчитывается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формуле:</w:t>
      </w:r>
    </w:p>
    <w:p>
      <w:pPr>
        <w:pStyle w:val="BodyText"/>
        <w:spacing w:before="2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left="330" w:right="394"/>
        <w:jc w:val="center"/>
        <w:rPr/>
      </w:pPr>
      <w:r>
        <w:rPr>
          <w:sz w:val="26"/>
          <w:szCs w:val="26"/>
        </w:rPr>
        <w:t>Vсуб.возвр.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-1"/>
          <w:kern w:val="0"/>
          <w:sz w:val="26"/>
          <w:szCs w:val="26"/>
          <w:lang w:val="ru-RU" w:eastAsia="en-US" w:bidi="ar-SA"/>
        </w:rPr>
        <w:t xml:space="preserve">(1-Фцп/Пцп) х </w:t>
      </w:r>
      <w:r>
        <w:rPr>
          <w:rFonts w:eastAsia="Times New Roman" w:cs="Times New Roman"/>
          <w:color w:val="auto"/>
          <w:spacing w:val="-1"/>
          <w:kern w:val="0"/>
          <w:sz w:val="26"/>
          <w:szCs w:val="26"/>
          <w:lang w:val="en-US" w:eastAsia="en-US" w:bidi="ar-SA"/>
        </w:rPr>
        <w:t>V</w:t>
      </w:r>
      <w:r>
        <w:rPr>
          <w:rFonts w:eastAsia="Times New Roman" w:cs="Times New Roman"/>
          <w:color w:val="auto"/>
          <w:spacing w:val="-1"/>
          <w:kern w:val="0"/>
          <w:sz w:val="26"/>
          <w:szCs w:val="26"/>
          <w:lang w:val="ru-RU" w:eastAsia="en-US" w:bidi="ar-SA"/>
        </w:rPr>
        <w:t>суб.</w:t>
      </w:r>
      <w:r>
        <w:rPr>
          <w:rFonts w:eastAsia="Times New Roman" w:cs="Times New Roman"/>
          <w:color w:val="auto"/>
          <w:spacing w:val="-1"/>
          <w:kern w:val="0"/>
          <w:sz w:val="26"/>
          <w:szCs w:val="26"/>
          <w:lang w:val="en-US" w:eastAsia="en-US" w:bidi="ar-SA"/>
        </w:rPr>
        <w:t>i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где:</w:t>
      </w:r>
    </w:p>
    <w:p>
      <w:pPr>
        <w:pStyle w:val="BodyText"/>
        <w:spacing w:before="10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firstLine="539" w:left="301" w:right="365"/>
        <w:rPr/>
      </w:pPr>
      <w:r>
        <w:rPr>
          <w:sz w:val="26"/>
          <w:szCs w:val="26"/>
        </w:rPr>
        <w:t>V</w:t>
      </w:r>
      <w:r>
        <w:rPr>
          <w:sz w:val="26"/>
          <w:szCs w:val="26"/>
          <w:lang w:val="ru-RU"/>
        </w:rPr>
        <w:t>суб.возвр.</w:t>
      </w:r>
      <w:r>
        <w:rPr>
          <w:sz w:val="26"/>
          <w:szCs w:val="26"/>
        </w:rPr>
        <w:t xml:space="preserve"> -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 xml:space="preserve">объем </w:t>
      </w:r>
      <w:r>
        <w:rPr>
          <w:sz w:val="26"/>
          <w:szCs w:val="26"/>
        </w:rPr>
        <w:t>субсидии, подлежащей возврату в бюджет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;</w:t>
      </w:r>
    </w:p>
    <w:p>
      <w:pPr>
        <w:pStyle w:val="BodyText"/>
        <w:ind w:firstLine="539" w:left="301" w:right="36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Фцп — фактическое значение результата использования субсидии, процентов</w:t>
      </w:r>
    </w:p>
    <w:p>
      <w:pPr>
        <w:pStyle w:val="BodyText"/>
        <w:spacing w:lineRule="exact" w:line="321"/>
        <w:ind w:firstLine="539" w:left="301" w:right="365"/>
        <w:jc w:val="left"/>
        <w:rPr/>
      </w:pPr>
      <w:r>
        <w:rPr>
          <w:spacing w:val="-3"/>
          <w:sz w:val="26"/>
          <w:szCs w:val="26"/>
          <w:lang w:val="ru-RU"/>
        </w:rPr>
        <w:t>П</w:t>
      </w:r>
      <w:r>
        <w:rPr>
          <w:spacing w:val="-3"/>
          <w:sz w:val="26"/>
          <w:szCs w:val="26"/>
          <w:lang w:val="en-US"/>
        </w:rPr>
        <w:t xml:space="preserve">цп — </w:t>
      </w:r>
      <w:r>
        <w:rPr>
          <w:rFonts w:eastAsia="Times New Roman" w:cs="Times New Roman"/>
          <w:color w:val="auto"/>
          <w:spacing w:val="-3"/>
          <w:kern w:val="0"/>
          <w:sz w:val="26"/>
          <w:szCs w:val="26"/>
          <w:lang w:val="ru-RU" w:eastAsia="en-US" w:bidi="ar-SA"/>
        </w:rPr>
        <w:t>плановое</w:t>
      </w:r>
      <w:r>
        <w:rPr>
          <w:spacing w:val="-3"/>
          <w:sz w:val="26"/>
          <w:szCs w:val="26"/>
          <w:lang w:val="en-US"/>
        </w:rPr>
        <w:t xml:space="preserve"> значение результата использования субсидии, процентов</w:t>
      </w:r>
    </w:p>
    <w:p>
      <w:pPr>
        <w:pStyle w:val="BodyText"/>
        <w:spacing w:lineRule="exact" w:line="321"/>
        <w:ind w:hanging="0" w:left="842" w:right="0"/>
        <w:jc w:val="left"/>
        <w:rPr/>
      </w:pPr>
      <w:r>
        <w:rPr>
          <w:spacing w:val="-3"/>
          <w:sz w:val="26"/>
          <w:szCs w:val="26"/>
          <w:lang w:val="en-US"/>
        </w:rPr>
        <w:t>V</w:t>
      </w:r>
      <w:r>
        <w:rPr>
          <w:spacing w:val="-3"/>
          <w:sz w:val="26"/>
          <w:szCs w:val="26"/>
          <w:lang w:val="ru-RU"/>
        </w:rPr>
        <w:t>суб.</w:t>
      </w:r>
      <w:r>
        <w:rPr>
          <w:spacing w:val="-3"/>
          <w:sz w:val="26"/>
          <w:szCs w:val="26"/>
          <w:lang w:val="en-US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spacing w:val="-3"/>
          <w:kern w:val="0"/>
          <w:sz w:val="26"/>
          <w:szCs w:val="26"/>
          <w:lang w:val="ru-RU" w:eastAsia="en-US" w:bidi="ar-SA"/>
        </w:rPr>
        <w:t xml:space="preserve"> объем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выданный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организации;</w:t>
      </w:r>
    </w:p>
    <w:p>
      <w:pPr>
        <w:pStyle w:val="BodyText"/>
        <w:ind w:firstLine="539" w:left="302" w:right="362"/>
        <w:rPr/>
      </w:pP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перевыполнения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100-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процентный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 выполнения;</w:t>
      </w:r>
    </w:p>
    <w:p>
      <w:pPr>
        <w:pStyle w:val="BodyText"/>
        <w:ind w:firstLine="540" w:left="301" w:right="365"/>
        <w:rPr/>
      </w:pPr>
      <w:r>
        <w:rPr>
          <w:sz w:val="26"/>
          <w:szCs w:val="26"/>
        </w:rPr>
        <w:t>При невозврате субсидии в срок, указанный в части первой 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взысканию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подлежащих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возврату средств субсидии в бюджет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 xml:space="preserve">Артинского городского округа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452" w:leader="none"/>
        </w:tabs>
        <w:spacing w:lineRule="auto" w:line="240" w:before="0" w:after="0"/>
        <w:ind w:firstLine="540" w:left="301" w:right="364"/>
        <w:jc w:val="both"/>
        <w:rPr/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слияния,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присоединения или преобразования в соглашение вносятся изменения 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заключения дополнительного соглашения к соглашению в части перемены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правопреемником.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разделения,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выделения,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расторгается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расторжении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одностороннем порядке и акта об исполнении обязательств по соглашению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неисполненных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обязательствах,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источником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неиспользованного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остатка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z w:val="26"/>
          <w:szCs w:val="26"/>
        </w:rPr>
        <w:t>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325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В случае увеличения объема бюджетных ассигнований в текущем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финансовом году в соответствии с Решением Думы о бюджете на очередной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финансовый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плановый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новый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конкурс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порядком.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63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Администрацией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 порядка и условий предоставления субсидии, в том числе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pStyle w:val="BodyText"/>
        <w:ind w:firstLine="539" w:left="301" w:right="364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проведенных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требование о возврате субсидии направляется Администрацией организации в течение 10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дней со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выявления нарушения.</w:t>
      </w:r>
    </w:p>
    <w:p>
      <w:pPr>
        <w:pStyle w:val="BodyText"/>
        <w:ind w:firstLine="539" w:left="301" w:right="366"/>
        <w:rPr/>
      </w:pPr>
      <w:bookmarkStart w:id="14" w:name="_bookmark10"/>
      <w:bookmarkEnd w:id="14"/>
      <w:r>
        <w:rPr>
          <w:sz w:val="26"/>
          <w:szCs w:val="26"/>
        </w:rPr>
        <w:t>Субсидия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 возврате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pStyle w:val="BodyText"/>
        <w:ind w:firstLine="539" w:left="301" w:right="366"/>
        <w:rPr/>
      </w:pPr>
      <w:r>
        <w:rPr>
          <w:sz w:val="26"/>
          <w:szCs w:val="26"/>
        </w:rPr>
        <w:t xml:space="preserve">При невозврате субсидии в срок, указанный в </w:t>
      </w:r>
      <w:hyperlink w:anchor="_bookmark10">
        <w:r>
          <w:rPr>
            <w:sz w:val="26"/>
            <w:szCs w:val="26"/>
          </w:rPr>
          <w:t xml:space="preserve">части третьей </w:t>
        </w:r>
      </w:hyperlink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взысканию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подлежащих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возврату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269" w:leader="none"/>
        </w:tabs>
        <w:spacing w:lineRule="auto" w:line="240" w:before="0" w:after="0"/>
        <w:ind w:firstLine="540" w:left="301" w:right="366"/>
        <w:jc w:val="both"/>
        <w:rPr/>
      </w:pPr>
      <w:r>
        <w:rPr>
          <w:sz w:val="26"/>
          <w:szCs w:val="26"/>
        </w:rPr>
        <w:t>В отношении организации также осуществляются проверки органами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финансового контроля в соответствии со </w:t>
      </w:r>
      <w:hyperlink r:id="rId27">
        <w:r>
          <w:rPr>
            <w:sz w:val="26"/>
            <w:szCs w:val="26"/>
          </w:rPr>
          <w:t xml:space="preserve">статьями 268.1 </w:t>
        </w:r>
      </w:hyperlink>
      <w:r>
        <w:rPr>
          <w:sz w:val="26"/>
          <w:szCs w:val="26"/>
        </w:rPr>
        <w:t xml:space="preserve">и </w:t>
      </w:r>
      <w:hyperlink r:id="rId28">
        <w:r>
          <w:rPr>
            <w:sz w:val="26"/>
            <w:szCs w:val="26"/>
          </w:rPr>
          <w:t xml:space="preserve">269.2 </w:t>
        </w:r>
      </w:hyperlink>
      <w:r>
        <w:rPr>
          <w:sz w:val="26"/>
          <w:szCs w:val="26"/>
        </w:rPr>
        <w:t>Бюджетного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>
      <w:pPr>
        <w:sectPr>
          <w:type w:val="nextPage"/>
          <w:pgSz w:w="11906" w:h="16838"/>
          <w:pgMar w:left="1400" w:right="480" w:gutter="0" w:header="0" w:top="120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5"/>
        </w:numPr>
        <w:tabs>
          <w:tab w:val="clear" w:pos="720"/>
          <w:tab w:val="left" w:pos="1454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Администрация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мониторинг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исходя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значения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соглашением,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событий,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факт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получению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субсидии (контрольная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точка).</w:t>
      </w:r>
    </w:p>
    <w:p>
      <w:pPr>
        <w:pStyle w:val="Normal"/>
        <w:widowControl w:val="false"/>
        <w:suppressAutoHyphens w:val="true"/>
        <w:bidi w:val="0"/>
        <w:spacing w:lineRule="auto" w:line="240" w:before="66" w:after="0"/>
        <w:ind w:firstLine="7483" w:left="397" w:right="0"/>
        <w:jc w:val="right"/>
        <w:rPr/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к Порядку предоставления субсидии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из бюджета Артинского городского округа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Normal"/>
        <w:spacing w:before="66" w:after="0"/>
        <w:ind w:firstLine="7497" w:left="392" w:right="366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spacing w:before="3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left="301" w:right="0"/>
        <w:jc w:val="lef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BodyText"/>
        <w:spacing w:before="11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left="301" w:right="0"/>
        <w:jc w:val="left"/>
        <w:rPr/>
      </w:pP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бланке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</w:p>
    <w:p>
      <w:pPr>
        <w:pStyle w:val="BodyText"/>
        <w:spacing w:before="1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Rule="exact" w:line="322"/>
        <w:ind w:hanging="0" w:left="0" w:right="368"/>
        <w:jc w:val="right"/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Главе Артинского городского округа</w:t>
      </w:r>
    </w:p>
    <w:p>
      <w:pPr>
        <w:pStyle w:val="BodyText"/>
        <w:spacing w:lineRule="exact" w:line="322"/>
        <w:ind w:hanging="0" w:left="0" w:right="368"/>
        <w:jc w:val="right"/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А.А. Константинову</w:t>
      </w:r>
    </w:p>
    <w:p>
      <w:pPr>
        <w:pStyle w:val="BodyText"/>
        <w:spacing w:before="6" w:after="0"/>
        <w:ind w:hanging="0" w:left="0" w:right="0"/>
        <w:jc w:val="left"/>
        <w:rPr>
          <w:sz w:val="27"/>
        </w:rPr>
      </w:pPr>
      <w:r>
        <w:rPr>
          <w:sz w:val="27"/>
        </w:rPr>
      </w:r>
    </w:p>
    <w:p>
      <w:pPr>
        <w:pStyle w:val="BodyText"/>
        <w:spacing w:lineRule="exact" w:line="322"/>
        <w:ind w:hanging="0" w:left="382" w:right="452"/>
        <w:jc w:val="center"/>
        <w:rPr/>
      </w:pPr>
      <w:bookmarkStart w:id="15" w:name="_bookmark111"/>
      <w:bookmarkEnd w:id="15"/>
      <w:r>
        <w:rPr/>
        <w:t>ЗАЯВЛЕНИЕ</w:t>
      </w:r>
    </w:p>
    <w:p>
      <w:pPr>
        <w:pStyle w:val="BodyText"/>
        <w:spacing w:lineRule="auto" w:line="480"/>
        <w:ind w:firstLine="3081" w:left="580" w:right="3716"/>
        <w:jc w:val="left"/>
        <w:rPr/>
      </w:pPr>
      <w:r>
        <w:rPr/>
        <w:t>на участие в конкурсе</w:t>
      </w:r>
      <w:r>
        <w:rPr>
          <w:spacing w:val="-67"/>
        </w:rPr>
        <w:t xml:space="preserve"> </w:t>
      </w:r>
      <w:r>
        <w:rPr>
          <w:sz w:val="26"/>
          <w:szCs w:val="26"/>
        </w:rPr>
        <w:t>Просим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Вас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рассмотреть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заявление</w:t>
      </w:r>
    </w:p>
    <w:p>
      <w:pPr>
        <w:pStyle w:val="BodyText"/>
        <w:spacing w:lineRule="exact" w:line="20"/>
        <w:ind w:hanging="0" w:left="365" w:right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511165" cy="41275"/>
                <wp:effectExtent l="0" t="0" r="0" b="0"/>
                <wp:docPr id="2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240" cy="41400"/>
                          <a:chOff x="0" y="0"/>
                          <a:chExt cx="5511240" cy="41400"/>
                        </a:xfrm>
                      </wpg:grpSpPr>
                      <wps:wsp>
                        <wps:cNvPr id="3" name=""/>
                        <wps:cNvSpPr/>
                        <wps:spPr>
                          <a:xfrm flipV="1">
                            <a:off x="0" y="0"/>
                            <a:ext cx="5511240" cy="41400"/>
                          </a:xfrm>
                          <a:custGeom>
                            <a:avLst/>
                            <a:gdLst>
                              <a:gd name="textAreaLeft" fmla="*/ 0 w 3124440"/>
                              <a:gd name="textAreaRight" fmla="*/ 3126960 w 3124440"/>
                              <a:gd name="textAreaTop" fmla="*/ -1440 h 23400"/>
                              <a:gd name="textAreaBottom" fmla="*/ 24480 h 23400"/>
                            </a:gdLst>
                            <a:ahLst/>
                            <a:rect l="textAreaLeft" t="textAreaTop" r="textAreaRight" b="textAreaBottom"/>
                            <a:pathLst>
                              <a:path w="9390" h="1">
                                <a:moveTo>
                                  <a:pt x="0" y="0"/>
                                </a:moveTo>
                                <a:lnTo>
                                  <a:pt x="741" y="0"/>
                                </a:lnTo>
                                <a:moveTo>
                                  <a:pt x="744" y="0"/>
                                </a:moveTo>
                                <a:lnTo>
                                  <a:pt x="1482" y="0"/>
                                </a:lnTo>
                                <a:moveTo>
                                  <a:pt x="1487" y="0"/>
                                </a:moveTo>
                                <a:lnTo>
                                  <a:pt x="2222" y="0"/>
                                </a:lnTo>
                                <a:moveTo>
                                  <a:pt x="2228" y="0"/>
                                </a:moveTo>
                                <a:lnTo>
                                  <a:pt x="2965" y="0"/>
                                </a:lnTo>
                                <a:moveTo>
                                  <a:pt x="2969" y="0"/>
                                </a:moveTo>
                                <a:lnTo>
                                  <a:pt x="3706" y="0"/>
                                </a:lnTo>
                                <a:moveTo>
                                  <a:pt x="3709" y="0"/>
                                </a:moveTo>
                                <a:lnTo>
                                  <a:pt x="4447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5187" y="0"/>
                                </a:lnTo>
                                <a:moveTo>
                                  <a:pt x="5191" y="0"/>
                                </a:moveTo>
                                <a:lnTo>
                                  <a:pt x="5928" y="0"/>
                                </a:lnTo>
                                <a:moveTo>
                                  <a:pt x="5934" y="0"/>
                                </a:moveTo>
                                <a:lnTo>
                                  <a:pt x="6669" y="0"/>
                                </a:lnTo>
                                <a:moveTo>
                                  <a:pt x="6674" y="0"/>
                                </a:moveTo>
                                <a:lnTo>
                                  <a:pt x="7412" y="0"/>
                                </a:lnTo>
                                <a:moveTo>
                                  <a:pt x="7415" y="0"/>
                                </a:moveTo>
                                <a:lnTo>
                                  <a:pt x="8153" y="0"/>
                                </a:lnTo>
                                <a:moveTo>
                                  <a:pt x="8156" y="0"/>
                                </a:moveTo>
                                <a:lnTo>
                                  <a:pt x="8648" y="0"/>
                                </a:lnTo>
                                <a:moveTo>
                                  <a:pt x="8652" y="0"/>
                                </a:moveTo>
                                <a:lnTo>
                                  <a:pt x="9389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3.35pt;width:433.95pt;height:3.25pt" coordorigin="0,-67" coordsize="8679,65"/>
            </w:pict>
          </mc:Fallback>
        </mc:AlternateContent>
      </w:r>
    </w:p>
    <w:p>
      <w:pPr>
        <w:pStyle w:val="BodyText"/>
        <w:spacing w:lineRule="exact" w:line="303"/>
        <w:ind w:hanging="0" w:left="3310" w:right="0"/>
        <w:rPr/>
      </w:pPr>
      <w:r>
        <w:rPr>
          <w:sz w:val="26"/>
          <w:szCs w:val="26"/>
        </w:rPr>
        <w:t>(наименование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организации)</w:t>
      </w:r>
    </w:p>
    <w:p>
      <w:pPr>
        <w:pStyle w:val="BodyText"/>
        <w:ind w:hanging="1" w:left="301" w:right="364"/>
        <w:rPr/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предоставление субсидии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u w:val="none"/>
          <w:shd w:fill="auto" w:val="clear"/>
          <w:lang w:val="ru-RU" w:eastAsia="zh-CN" w:bidi="ar-SA"/>
        </w:rPr>
        <w:t xml:space="preserve">из бюджета Артинского городского округа  на возмещение затрат, связанных с осуществлением  торгового обслуживания в малонаселенных,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  <w:lang w:val="ru-RU" w:eastAsia="zh-CN" w:bidi="ar-SA"/>
        </w:rPr>
        <w:t xml:space="preserve">отдаленных и труднодоступных сельских населенных пунктах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u w:val="none"/>
          <w:shd w:fill="auto" w:val="clear"/>
          <w:lang w:val="ru-RU" w:eastAsia="zh-CN" w:bidi="ar-SA"/>
        </w:rPr>
        <w:t>Артинского городского округа</w:t>
      </w:r>
      <w:r>
        <w:rPr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20__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году.</w:t>
      </w:r>
    </w:p>
    <w:p>
      <w:pPr>
        <w:pStyle w:val="BodyText"/>
        <w:spacing w:before="7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9073" w:type="dxa"/>
        <w:jc w:val="left"/>
        <w:tblInd w:w="23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762"/>
        <w:gridCol w:w="4310"/>
      </w:tblGrid>
      <w:tr>
        <w:trPr>
          <w:trHeight w:val="11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hanging="0" w:left="62" w:right="4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организации/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фамилия,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наименование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7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81" w:leader="none"/>
              </w:tabs>
              <w:spacing w:before="95" w:after="0"/>
              <w:ind w:hanging="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</w:t>
              <w:tab/>
            </w:r>
            <w:r>
              <w:rPr>
                <w:spacing w:val="-1"/>
                <w:sz w:val="26"/>
                <w:szCs w:val="26"/>
              </w:rPr>
              <w:t>государственный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регистрационный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участника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отбора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получателей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субсидий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(для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предпринимателей);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296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019" w:leader="none"/>
              </w:tabs>
              <w:spacing w:before="93" w:after="0"/>
              <w:ind w:hanging="0" w:left="6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идентификационный</w:t>
              <w:tab/>
            </w:r>
            <w:r>
              <w:rPr>
                <w:spacing w:val="-2"/>
                <w:sz w:val="26"/>
                <w:szCs w:val="26"/>
              </w:rPr>
              <w:t>номер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налогоплательщика,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71" w:leader="none"/>
                <w:tab w:val="left" w:pos="2817" w:leader="none"/>
              </w:tabs>
              <w:ind w:hanging="0" w:left="6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постановки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налоговом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органе</w:t>
              <w:tab/>
              <w:t>(для</w:t>
              <w:tab/>
            </w:r>
            <w:r>
              <w:rPr>
                <w:spacing w:val="-1"/>
                <w:sz w:val="26"/>
                <w:szCs w:val="26"/>
              </w:rPr>
              <w:t>индивидуальных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предпринимателей)</w:t>
            </w:r>
          </w:p>
          <w:p>
            <w:pPr>
              <w:pStyle w:val="TableParagraph"/>
              <w:widowControl w:val="false"/>
              <w:ind w:hanging="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код причины постановки на учет в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налоговом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органе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(для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юридических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лиц);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896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firstLine="54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качестве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предпринимателя;</w:t>
            </w:r>
          </w:p>
          <w:p>
            <w:pPr>
              <w:pStyle w:val="TableParagraph"/>
              <w:widowControl w:val="false"/>
              <w:ind w:firstLine="54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рождения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(для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индивидуальных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предпринимателей);</w:t>
            </w:r>
          </w:p>
          <w:p>
            <w:pPr>
              <w:pStyle w:val="TableParagraph"/>
              <w:widowControl w:val="false"/>
              <w:ind w:firstLine="540" w:left="6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номер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лицевого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счета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(для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физических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индивидуальных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предпринимателей)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98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ind w:hanging="0" w:left="62" w:right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(Фамилия,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 отчество (при наличии), ИНН,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бухгалтер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(Фамилия,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имя,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наличии),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ИНН,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2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организации/адрес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регистрации для индивидуального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398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Телефон, адрес электронной почты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адрес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официального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сайта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информационно-телекоммуникационной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сети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"Интернет"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(при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наличии)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Банковские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реквизиты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6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внесения в ЕГРЮЛ записи 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регистрации юридического лица    (в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ЕГРИП о регистрации в качестве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индивидуального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предпринимателя)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894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ind w:hanging="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Предлагаемые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участником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конкурса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значение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результата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предоставления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субсидии, информация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каждому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указанному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Приложении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Порядку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предоставления</w:t>
              <w:tab/>
            </w:r>
            <w:r>
              <w:rPr>
                <w:spacing w:val="-1"/>
                <w:sz w:val="26"/>
                <w:szCs w:val="26"/>
              </w:rPr>
              <w:t>субсидии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(постановление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</w:p>
          <w:p>
            <w:pPr>
              <w:pStyle w:val="TableParagraph"/>
              <w:widowControl w:val="false"/>
              <w:ind w:hanging="0" w:left="62" w:right="51"/>
              <w:jc w:val="both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</w:t>
            </w:r>
            <w:r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>
              <w:rPr>
                <w:spacing w:val="1"/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критерию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показателю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критерия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оценки: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0" w:leader="none"/>
                <w:tab w:val="left" w:pos="2922" w:leader="none"/>
                <w:tab w:val="left" w:pos="4561" w:leader="none"/>
              </w:tabs>
              <w:spacing w:before="90" w:after="0"/>
              <w:ind w:hanging="0" w:left="62"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  <w:tab/>
              <w:tab/>
            </w:r>
            <w:r>
              <w:rPr>
                <w:spacing w:val="-1"/>
                <w:sz w:val="26"/>
                <w:szCs w:val="26"/>
              </w:rPr>
              <w:t>обслуживаемых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малонаселенных,</w:t>
              <w:tab/>
              <w:t>отдаленных</w:t>
              <w:tab/>
            </w:r>
            <w:r>
              <w:rPr>
                <w:spacing w:val="-4"/>
                <w:sz w:val="26"/>
                <w:szCs w:val="26"/>
              </w:rPr>
              <w:t>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труднодоступных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сельских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населенных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01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14" w:leader="none"/>
              </w:tabs>
              <w:spacing w:before="87" w:after="0"/>
              <w:ind w:hanging="0" w:left="62" w:righ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  <w:tab/>
            </w:r>
            <w:r>
              <w:rPr>
                <w:spacing w:val="-1"/>
                <w:sz w:val="26"/>
                <w:szCs w:val="26"/>
              </w:rPr>
              <w:t>численность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работников: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заработная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плата: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03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hanging="0" w:left="62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398" w:hRule="atLeast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6" w:leader="none"/>
                <w:tab w:val="left" w:pos="3189" w:leader="none"/>
              </w:tabs>
              <w:spacing w:before="87" w:after="0"/>
              <w:ind w:hanging="0" w:left="6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  <w:tab/>
              <w:t>ведения</w:t>
              <w:tab/>
            </w:r>
            <w:r>
              <w:rPr>
                <w:spacing w:val="-1"/>
                <w:sz w:val="26"/>
                <w:szCs w:val="26"/>
              </w:rPr>
              <w:t>организацией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видам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указанным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настоящем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заявлении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BodyText"/>
        <w:tabs>
          <w:tab w:val="clear" w:pos="720"/>
          <w:tab w:val="left" w:pos="6527" w:leader="none"/>
          <w:tab w:val="left" w:pos="9351" w:leader="none"/>
        </w:tabs>
        <w:spacing w:lineRule="auto" w:line="480"/>
        <w:ind w:hanging="279" w:left="579" w:right="435"/>
        <w:jc w:val="left"/>
        <w:rPr/>
      </w:pPr>
      <w:r>
        <mc:AlternateContent>
          <mc:Choice Requires="wps">
            <w:drawing>
              <wp:anchor behindDoc="0" distT="4445" distB="3175" distL="3810" distR="3810" simplePos="0" locked="0" layoutInCell="0" allowOverlap="1" relativeHeight="4">
                <wp:simplePos x="0" y="0"/>
                <wp:positionH relativeFrom="page">
                  <wp:posOffset>1080135</wp:posOffset>
                </wp:positionH>
                <wp:positionV relativeFrom="paragraph">
                  <wp:posOffset>815340</wp:posOffset>
                </wp:positionV>
                <wp:extent cx="3649980" cy="4445"/>
                <wp:effectExtent l="3810" t="4445" r="3810" b="3175"/>
                <wp:wrapNone/>
                <wp:docPr id="4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040" cy="432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stroked="t" o:allowincell="f" style="position:absolute;margin-left:85.05pt;margin-top:64.2pt;width:287.35pt;height:0.3pt;mso-wrap-style:none;v-text-anchor:middle;mso-position-horizontal-relative:page">
                <v:fill o:detectmouseclick="t" on="false"/>
                <v:stroke color="black" weight="6840" joinstyle="round" endcap="flat"/>
                <w10:wrap type="none"/>
              </v:rect>
            </w:pict>
          </mc:Fallback>
        </mc:AlternateContent>
      </w:r>
      <w:r>
        <w:rPr>
          <w:sz w:val="26"/>
          <w:szCs w:val="26"/>
        </w:rPr>
        <w:t>Объем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запрашиваемой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_)</w:t>
      </w:r>
    </w:p>
    <w:p>
      <w:pPr>
        <w:pStyle w:val="BodyText"/>
        <w:tabs>
          <w:tab w:val="clear" w:pos="720"/>
          <w:tab w:val="left" w:pos="6527" w:leader="none"/>
          <w:tab w:val="left" w:pos="9351" w:leader="none"/>
        </w:tabs>
        <w:spacing w:lineRule="auto" w:line="480"/>
        <w:ind w:hanging="279" w:left="579" w:right="435"/>
        <w:jc w:val="left"/>
        <w:rPr/>
      </w:pPr>
      <w:r>
        <w:rPr>
          <w:sz w:val="26"/>
          <w:szCs w:val="26"/>
        </w:rPr>
        <w:t>Настоящим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подтверждаем,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что _____________________________________</w:t>
      </w:r>
    </w:p>
    <w:p>
      <w:pPr>
        <w:pStyle w:val="BodyText"/>
        <w:spacing w:lineRule="exact" w:line="303"/>
        <w:ind w:hanging="0" w:left="3031" w:right="0"/>
        <w:rPr/>
      </w:pPr>
      <w:r>
        <w:rPr>
          <w:sz w:val="26"/>
          <w:szCs w:val="26"/>
        </w:rPr>
        <w:t>(наименование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организации)</w:t>
      </w:r>
    </w:p>
    <w:p>
      <w:pPr>
        <w:pStyle w:val="BodyText"/>
        <w:ind w:hanging="0" w:left="301" w:right="369"/>
        <w:rPr/>
      </w:pPr>
      <w:r>
        <w:rPr>
          <w:sz w:val="26"/>
          <w:szCs w:val="26"/>
        </w:rPr>
        <w:t>соответствует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50"/>
          <w:sz w:val="26"/>
          <w:szCs w:val="26"/>
        </w:rPr>
        <w:t xml:space="preserve"> </w:t>
      </w:r>
      <w:hyperlink w:anchor="_bookmark4">
        <w:r>
          <w:rPr>
            <w:sz w:val="26"/>
            <w:szCs w:val="26"/>
          </w:rPr>
          <w:t>пункта</w:t>
        </w:r>
      </w:hyperlink>
      <w:hyperlink w:anchor="_bookmark4">
        <w:r>
          <w:rPr>
            <w:spacing w:val="50"/>
            <w:sz w:val="26"/>
            <w:szCs w:val="26"/>
          </w:rPr>
          <w:t xml:space="preserve"> </w:t>
        </w:r>
      </w:hyperlink>
      <w:hyperlink w:anchor="_bookmark4">
        <w:r>
          <w:rPr>
            <w:sz w:val="26"/>
            <w:szCs w:val="26"/>
          </w:rPr>
          <w:t>9</w:t>
        </w:r>
      </w:hyperlink>
      <w:r>
        <w:rPr>
          <w:spacing w:val="117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2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20"/>
          <w:sz w:val="26"/>
          <w:szCs w:val="26"/>
        </w:rPr>
        <w:t xml:space="preserve"> </w:t>
      </w:r>
      <w:r>
        <w:rPr>
          <w:sz w:val="26"/>
          <w:szCs w:val="26"/>
        </w:rPr>
        <w:t>субсидий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из бюджета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юридическим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производителям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товаров,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выставочную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деятельность.</w:t>
      </w:r>
    </w:p>
    <w:p>
      <w:pPr>
        <w:pStyle w:val="BodyText"/>
        <w:tabs>
          <w:tab w:val="clear" w:pos="720"/>
          <w:tab w:val="left" w:pos="1236" w:leader="none"/>
          <w:tab w:val="left" w:pos="2386" w:leader="none"/>
          <w:tab w:val="left" w:pos="3456" w:leader="none"/>
          <w:tab w:val="left" w:pos="4518" w:leader="none"/>
          <w:tab w:val="left" w:pos="5256" w:leader="none"/>
          <w:tab w:val="left" w:pos="5511" w:leader="none"/>
          <w:tab w:val="left" w:pos="5830" w:leader="none"/>
          <w:tab w:val="left" w:pos="5980" w:leader="none"/>
          <w:tab w:val="left" w:pos="6673" w:leader="none"/>
          <w:tab w:val="left" w:pos="7330" w:leader="none"/>
          <w:tab w:val="left" w:pos="8464" w:leader="none"/>
          <w:tab w:val="left" w:pos="9068" w:leader="none"/>
        </w:tabs>
        <w:ind w:firstLine="278" w:left="301" w:right="365"/>
        <w:jc w:val="left"/>
        <w:rPr/>
      </w:pPr>
      <w:r>
        <w:rPr>
          <w:sz w:val="26"/>
          <w:szCs w:val="26"/>
        </w:rPr>
        <w:t>Настоящим</w:t>
        <w:tab/>
        <w:t>подтверждаем</w:t>
        <w:tab/>
        <w:t>согласие</w:t>
        <w:tab/>
        <w:tab/>
        <w:t>на</w:t>
        <w:tab/>
        <w:t>размещение</w:t>
        <w:tab/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информационно-телекоммуникационной</w:t>
        <w:tab/>
        <w:tab/>
        <w:t>сети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«Интернет»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сайте</w:t>
        <w:tab/>
        <w:t>Администрации</w:t>
        <w:tab/>
        <w:t>информации</w:t>
        <w:tab/>
        <w:t>об</w:t>
        <w:tab/>
        <w:t>участнике</w:t>
        <w:tab/>
        <w:t>конкурса,</w:t>
        <w:tab/>
      </w:r>
      <w:r>
        <w:rPr>
          <w:spacing w:val="-1"/>
          <w:sz w:val="26"/>
          <w:szCs w:val="26"/>
        </w:rPr>
        <w:t>иной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конкурса.</w:t>
      </w:r>
    </w:p>
    <w:p>
      <w:pPr>
        <w:pStyle w:val="BodyText"/>
        <w:spacing w:lineRule="exact" w:line="320"/>
        <w:ind w:hanging="0" w:left="579" w:right="0"/>
        <w:jc w:val="left"/>
        <w:rPr/>
      </w:pPr>
      <w:r>
        <w:rPr>
          <w:sz w:val="26"/>
          <w:szCs w:val="26"/>
        </w:rPr>
        <w:t>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заявлению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прилагаются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документы:</w:t>
      </w:r>
    </w:p>
    <w:p>
      <w:pPr>
        <w:pStyle w:val="BodyText"/>
        <w:spacing w:before="9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9190" w:type="dxa"/>
        <w:jc w:val="left"/>
        <w:tblInd w:w="23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30"/>
        <w:gridCol w:w="6170"/>
        <w:gridCol w:w="1990"/>
      </w:tblGrid>
      <w:tr>
        <w:trPr>
          <w:trHeight w:val="755" w:hRule="atLeast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firstLine="12" w:left="134" w:right="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строки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hanging="0" w:left="179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документа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hanging="252" w:left="587" w:right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листов</w:t>
            </w:r>
          </w:p>
        </w:tc>
      </w:tr>
      <w:tr>
        <w:trPr>
          <w:trHeight w:val="479" w:hRule="atLeast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79" w:hRule="atLeast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81" w:hRule="atLeast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BodyText"/>
        <w:spacing w:before="4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val="clear" w:pos="720"/>
          <w:tab w:val="left" w:pos="6069" w:leader="none"/>
          <w:tab w:val="left" w:pos="8940" w:leader="none"/>
        </w:tabs>
        <w:spacing w:lineRule="exact" w:line="322"/>
        <w:ind w:hanging="0" w:left="301" w:right="0"/>
        <w:rPr/>
      </w:pPr>
      <w:r>
        <w:rPr>
          <w:sz w:val="26"/>
          <w:szCs w:val="26"/>
        </w:rPr>
        <w:t>Главный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бухгалтер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pacing w:val="-2"/>
          <w:sz w:val="26"/>
          <w:szCs w:val="26"/>
        </w:rPr>
        <w:t xml:space="preserve"> </w:t>
      </w:r>
      <w:r>
        <w:rPr>
          <w:w w:val="100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BodyText"/>
        <w:tabs>
          <w:tab w:val="clear" w:pos="720"/>
          <w:tab w:val="left" w:pos="6782" w:leader="none"/>
        </w:tabs>
        <w:spacing w:lineRule="exact" w:line="322"/>
        <w:ind w:hanging="0" w:left="5132" w:right="0"/>
        <w:jc w:val="left"/>
        <w:rPr>
          <w:sz w:val="26"/>
          <w:szCs w:val="26"/>
        </w:rPr>
      </w:pPr>
      <w:r>
        <w:rPr>
          <w:sz w:val="26"/>
          <w:szCs w:val="26"/>
        </w:rPr>
        <w:t>(Ф.И.О.)</w:t>
        <w:tab/>
        <w:t>(подпись)</w:t>
      </w:r>
    </w:p>
    <w:p>
      <w:pPr>
        <w:pStyle w:val="BodyText"/>
        <w:spacing w:before="10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val="clear" w:pos="720"/>
          <w:tab w:val="left" w:pos="5906" w:leader="none"/>
          <w:tab w:val="left" w:pos="8496" w:leader="none"/>
        </w:tabs>
        <w:spacing w:lineRule="exact" w:line="322"/>
        <w:ind w:hanging="0" w:left="301" w:right="0"/>
        <w:rPr/>
      </w:pPr>
      <w:r>
        <w:rPr>
          <w:sz w:val="26"/>
          <w:szCs w:val="26"/>
        </w:rPr>
        <w:t>Руководитель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      </w:t>
      </w:r>
      <w:r>
        <w:rPr>
          <w:spacing w:val="-3"/>
          <w:sz w:val="26"/>
          <w:szCs w:val="26"/>
        </w:rPr>
        <w:t xml:space="preserve"> </w:t>
      </w:r>
      <w:r>
        <w:rPr>
          <w:w w:val="100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pacing w:val="1"/>
          <w:sz w:val="26"/>
          <w:szCs w:val="26"/>
        </w:rPr>
        <w:t xml:space="preserve"> </w:t>
      </w:r>
      <w:r>
        <w:rPr>
          <w:w w:val="100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>
      <w:pPr>
        <w:pStyle w:val="BodyText"/>
        <w:tabs>
          <w:tab w:val="clear" w:pos="720"/>
          <w:tab w:val="left" w:pos="6714" w:leader="none"/>
        </w:tabs>
        <w:spacing w:lineRule="exact" w:line="322"/>
        <w:ind w:hanging="0" w:left="5062" w:right="0"/>
        <w:jc w:val="left"/>
        <w:rPr>
          <w:sz w:val="26"/>
          <w:szCs w:val="26"/>
        </w:rPr>
      </w:pPr>
      <w:r>
        <w:rPr>
          <w:sz w:val="26"/>
          <w:szCs w:val="26"/>
        </w:rPr>
        <w:t>(Ф.И.О.)</w:t>
        <w:tab/>
        <w:t>(подпись)</w:t>
      </w:r>
    </w:p>
    <w:p>
      <w:pPr>
        <w:sectPr>
          <w:type w:val="nextPage"/>
          <w:pgSz w:w="11906" w:h="16838"/>
          <w:pgMar w:left="1400" w:right="4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764" w:leader="none"/>
          <w:tab w:val="left" w:pos="3189" w:leader="none"/>
          <w:tab w:val="left" w:pos="3821" w:leader="none"/>
        </w:tabs>
        <w:spacing w:lineRule="auto" w:line="240"/>
        <w:ind w:hanging="349" w:left="719" w:right="6203"/>
        <w:jc w:val="left"/>
        <w:rPr/>
      </w:pP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  <w:tab/>
      </w:r>
      <w:r>
        <w:rPr>
          <w:sz w:val="26"/>
          <w:szCs w:val="26"/>
        </w:rPr>
        <w:t>"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20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М.П.</w:t>
      </w:r>
    </w:p>
    <w:p>
      <w:pPr>
        <w:pStyle w:val="Normal"/>
        <w:widowControl w:val="false"/>
        <w:suppressAutoHyphens w:val="true"/>
        <w:bidi w:val="0"/>
        <w:spacing w:lineRule="auto" w:line="240" w:before="216" w:after="0"/>
        <w:ind w:firstLine="7483" w:left="397" w:right="0"/>
        <w:jc w:val="right"/>
        <w:rPr/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  <w:t xml:space="preserve">к Порядку предоставления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  <w:t xml:space="preserve">субсидии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bidi="ar-SA"/>
        </w:rPr>
        <w:t xml:space="preserve">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из бюджета Артинского городского округа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отдаленных и труднодоступных сельских населенных пунктах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</w:t>
      </w:r>
    </w:p>
    <w:p>
      <w:pPr>
        <w:pStyle w:val="Normal"/>
        <w:spacing w:before="216" w:after="0"/>
        <w:ind w:firstLine="7497" w:left="392" w:right="366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spacing w:before="3" w:after="0"/>
        <w:ind w:hanging="0" w:left="0" w:right="0"/>
        <w:jc w:val="left"/>
        <w:rPr>
          <w:sz w:val="26"/>
        </w:rPr>
      </w:pPr>
      <w:r>
        <w:rPr>
          <w:sz w:val="26"/>
        </w:rPr>
      </w:r>
    </w:p>
    <w:p>
      <w:pPr>
        <w:pStyle w:val="BodyText"/>
        <w:ind w:hanging="3" w:left="414" w:right="480"/>
        <w:jc w:val="center"/>
        <w:rPr>
          <w:b/>
          <w:bCs/>
        </w:rPr>
      </w:pPr>
      <w:bookmarkStart w:id="16" w:name="_bookmark12"/>
      <w:bookmarkEnd w:id="16"/>
      <w:r>
        <w:rPr>
          <w:b/>
          <w:bCs/>
          <w:sz w:val="28"/>
          <w:szCs w:val="28"/>
        </w:rPr>
        <w:t xml:space="preserve">Оценка значимости критериев на предоставление субсидии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из бюджета Артинского городского округа  на возмещение затрат, связанных с осуществлением  торгового обслуживания в малонаселенных, 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отдаленных и труднодоступных сельских населенных пунктах </w:t>
      </w:r>
    </w:p>
    <w:p>
      <w:pPr>
        <w:pStyle w:val="BodyText"/>
        <w:ind w:hanging="3" w:left="414" w:right="480"/>
        <w:jc w:val="center"/>
        <w:rPr>
          <w:b/>
          <w:bCs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Артинского городского округа</w:t>
      </w:r>
    </w:p>
    <w:p>
      <w:pPr>
        <w:pStyle w:val="BodyText"/>
        <w:spacing w:before="7" w:after="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tbl>
      <w:tblPr>
        <w:tblW w:w="8640" w:type="dxa"/>
        <w:jc w:val="left"/>
        <w:tblInd w:w="18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89"/>
        <w:gridCol w:w="2878"/>
        <w:gridCol w:w="2493"/>
        <w:gridCol w:w="2279"/>
      </w:tblGrid>
      <w:tr>
        <w:trPr>
          <w:trHeight w:val="645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5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  <w:p>
            <w:pPr>
              <w:pStyle w:val="TableParagraph"/>
              <w:widowControl w:val="false"/>
              <w:spacing w:lineRule="exact" w:line="311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6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</w:t>
            </w:r>
          </w:p>
          <w:p>
            <w:pPr>
              <w:pStyle w:val="TableParagraph"/>
              <w:widowControl w:val="false"/>
              <w:spacing w:lineRule="exact" w:line="311"/>
              <w:ind w:hanging="0" w:left="106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информации</w:t>
            </w:r>
          </w:p>
        </w:tc>
      </w:tr>
      <w:tr>
        <w:trPr>
          <w:trHeight w:val="3695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8" w:leader="none"/>
              </w:tabs>
              <w:ind w:hanging="0" w:left="105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обслуживаемых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малонаселенных,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отдаленных</w:t>
              <w:tab/>
            </w:r>
            <w:r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труднодоступных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сельских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населенных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 w:val="false"/>
              <w:spacing w:lineRule="auto" w:line="24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 w:val="false"/>
              <w:ind w:hanging="0" w:left="106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spacing w:before="3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106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7" w:leader="none"/>
                <w:tab w:val="left" w:pos="1496" w:leader="none"/>
                <w:tab w:val="left" w:pos="1808" w:leader="none"/>
              </w:tabs>
              <w:spacing w:lineRule="exact" w:line="322" w:before="268" w:after="0"/>
              <w:ind w:hanging="0"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  <w:tab/>
              <w:t>20</w:t>
              <w:tab/>
              <w:t>-</w:t>
              <w:tab/>
            </w:r>
            <w:r>
              <w:rPr>
                <w:spacing w:val="-2"/>
                <w:sz w:val="26"/>
                <w:szCs w:val="26"/>
              </w:rPr>
              <w:t>100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организации</w:t>
            </w:r>
          </w:p>
        </w:tc>
      </w:tr>
      <w:tr>
        <w:trPr>
          <w:trHeight w:val="1931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5" w:right="7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численность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работников: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>
              <w:rPr>
                <w:spacing w:val="-3"/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 xml:space="preserve"> 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 баллов;</w:t>
            </w:r>
          </w:p>
          <w:p>
            <w:pPr>
              <w:pStyle w:val="TableParagraph"/>
              <w:widowControl w:val="false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40"/>
                <w:sz w:val="26"/>
                <w:szCs w:val="26"/>
              </w:rPr>
              <w:t xml:space="preserve"> 5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41"/>
                <w:sz w:val="26"/>
                <w:szCs w:val="26"/>
              </w:rPr>
              <w:t xml:space="preserve"> 10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451" w:leader="none"/>
                <w:tab w:val="left" w:pos="1808" w:leader="none"/>
              </w:tabs>
              <w:ind w:hanging="0"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  <w:tab/>
              <w:t>15</w:t>
              <w:tab/>
              <w:t>-</w:t>
              <w:tab/>
            </w:r>
            <w:r>
              <w:rPr>
                <w:spacing w:val="-2"/>
                <w:sz w:val="26"/>
                <w:szCs w:val="26"/>
              </w:rPr>
              <w:t>100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6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численности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заработной плате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работников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 по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статистического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наблюдения № П-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за любой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отчетный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период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течение года,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предшествующего</w:t>
            </w:r>
          </w:p>
          <w:p>
            <w:pPr>
              <w:pStyle w:val="TableParagraph"/>
              <w:widowControl w:val="false"/>
              <w:spacing w:lineRule="exact" w:line="308"/>
              <w:ind w:hanging="0" w:left="106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месяцу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подачи</w:t>
            </w:r>
          </w:p>
        </w:tc>
      </w:tr>
      <w:tr>
        <w:trPr>
          <w:trHeight w:val="2565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hanging="0" w:left="107" w:right="0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3" w:leader="none"/>
              </w:tabs>
              <w:ind w:hanging="0" w:left="105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</w:t>
              <w:tab/>
            </w:r>
            <w:r>
              <w:rPr>
                <w:spacing w:val="-1"/>
                <w:sz w:val="26"/>
                <w:szCs w:val="26"/>
              </w:rPr>
              <w:t>заработная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плата: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7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включительно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 w:val="false"/>
              <w:ind w:hanging="0" w:left="107" w:righ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</w:p>
          <w:p>
            <w:pPr>
              <w:pStyle w:val="TableParagraph"/>
              <w:widowControl w:val="false"/>
              <w:spacing w:before="2" w:after="0"/>
              <w:ind w:hanging="0" w:left="107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включительно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12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10" w:leader="none"/>
                <w:tab w:val="left" w:pos="1724" w:leader="none"/>
              </w:tabs>
              <w:spacing w:before="268" w:after="0"/>
              <w:ind w:hanging="0" w:left="107" w:righ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  <w:tab/>
              <w:t>25</w:t>
              <w:tab/>
            </w:r>
            <w:r>
              <w:rPr>
                <w:spacing w:val="-1"/>
                <w:sz w:val="26"/>
                <w:szCs w:val="26"/>
              </w:rPr>
              <w:t>тыс.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 баллов;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6" w:right="3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заявления, но не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позднее чем за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два месяца до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месяца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подачи</w:t>
            </w:r>
          </w:p>
          <w:p>
            <w:pPr>
              <w:pStyle w:val="TableParagraph"/>
              <w:widowControl w:val="false"/>
              <w:spacing w:lineRule="exact" w:line="315"/>
              <w:ind w:hanging="0" w:left="106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заявления</w:t>
            </w:r>
          </w:p>
        </w:tc>
      </w:tr>
      <w:tr>
        <w:trPr>
          <w:trHeight w:val="1420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9"/>
              <w:ind w:hanging="0" w:left="107" w:right="0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</w:tabs>
              <w:ind w:hanging="0" w:left="105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</w:t>
              <w:tab/>
            </w:r>
            <w:r>
              <w:rPr>
                <w:spacing w:val="-1"/>
                <w:sz w:val="26"/>
                <w:szCs w:val="26"/>
              </w:rPr>
              <w:t>деятельности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hanging="0" w:left="107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сфере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розничной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торговли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hd w:fill="auto" w:val="clear"/>
              </w:rPr>
              <w:t>Свидетельство о государственной регистрации</w:t>
            </w:r>
          </w:p>
        </w:tc>
      </w:tr>
      <w:tr>
        <w:trPr>
          <w:trHeight w:val="1558" w:hRule="atLeast"/>
        </w:trPr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hanging="0" w:left="106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сфере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хозяйства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45" w:hRule="atLeast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3" w:leader="none"/>
                <w:tab w:val="left" w:pos="1602" w:leader="none"/>
                <w:tab w:val="left" w:pos="1947" w:leader="none"/>
              </w:tabs>
              <w:spacing w:before="122" w:after="0"/>
              <w:ind w:hanging="0" w:left="106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  <w:tab/>
            </w:r>
            <w:r>
              <w:rPr>
                <w:spacing w:val="-1"/>
                <w:sz w:val="26"/>
                <w:szCs w:val="26"/>
              </w:rPr>
              <w:t>производство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пищевых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продуктов</w:t>
              <w:tab/>
              <w:t>-</w:t>
              <w:tab/>
            </w:r>
            <w:r>
              <w:rPr>
                <w:spacing w:val="-2"/>
                <w:sz w:val="26"/>
                <w:szCs w:val="26"/>
              </w:rPr>
              <w:t>70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6" w:hRule="atLeast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/>
              <w:ind w:hanging="0" w:left="107" w:right="0"/>
              <w:rPr>
                <w:w w:val="100"/>
                <w:sz w:val="26"/>
                <w:szCs w:val="26"/>
              </w:rPr>
            </w:pPr>
            <w:r>
              <w:rPr>
                <w:w w:val="100"/>
                <w:sz w:val="26"/>
                <w:szCs w:val="26"/>
              </w:rPr>
              <w:t>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1" w:leader="none"/>
                <w:tab w:val="left" w:pos="1818" w:leader="none"/>
                <w:tab w:val="left" w:pos="2476" w:leader="none"/>
              </w:tabs>
              <w:ind w:hanging="0" w:left="105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  <w:tab/>
              <w:tab/>
            </w:r>
            <w:r>
              <w:rPr>
                <w:spacing w:val="-1"/>
                <w:sz w:val="26"/>
                <w:szCs w:val="26"/>
              </w:rPr>
              <w:t>ведения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организацией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</w:t>
              <w:tab/>
              <w:tab/>
            </w:r>
            <w:r>
              <w:rPr>
                <w:spacing w:val="-1"/>
                <w:sz w:val="26"/>
                <w:szCs w:val="26"/>
              </w:rPr>
              <w:t>по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видам</w:t>
              <w:tab/>
            </w:r>
            <w:r>
              <w:rPr>
                <w:spacing w:val="-1"/>
                <w:sz w:val="26"/>
                <w:szCs w:val="26"/>
              </w:rPr>
              <w:t>деятельности,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указанным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пункте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настоящей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таблицы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9" w:leader="none"/>
                <w:tab w:val="left" w:pos="1520" w:leader="none"/>
                <w:tab w:val="left" w:pos="2135" w:leader="none"/>
              </w:tabs>
              <w:ind w:hanging="0" w:left="107" w:right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</w:t>
              <w:tab/>
              <w:t>20</w:t>
              <w:tab/>
              <w:t>лет</w:t>
              <w:tab/>
            </w:r>
            <w:r>
              <w:rPr>
                <w:spacing w:val="-4"/>
                <w:sz w:val="26"/>
                <w:szCs w:val="26"/>
              </w:rPr>
              <w:t>-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spacing w:before="267" w:after="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>
            <w:pPr>
              <w:pStyle w:val="TableParagraph"/>
              <w:widowControl w:val="false"/>
              <w:spacing w:before="2" w:after="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widowControl w:val="false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>
            <w:pPr>
              <w:pStyle w:val="TableParagraph"/>
              <w:widowControl w:val="false"/>
              <w:spacing w:before="2" w:after="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  <w:shd w:fill="auto" w:val="clear"/>
              </w:rPr>
              <w:t>видетельство о государственной регистрации</w:t>
            </w:r>
          </w:p>
        </w:tc>
      </w:tr>
      <w:tr>
        <w:trPr>
          <w:trHeight w:val="914" w:hRule="atLeast"/>
        </w:trPr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2" w:after="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4" w:hRule="atLeast"/>
        </w:trPr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hanging="0" w:left="107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  <w:p>
            <w:pPr>
              <w:pStyle w:val="TableParagraph"/>
              <w:widowControl w:val="false"/>
              <w:spacing w:before="3" w:after="0"/>
              <w:ind w:hanging="0" w:left="108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1" w:hRule="atLeast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6" w:leader="none"/>
                <w:tab w:val="left" w:pos="1003" w:leader="none"/>
                <w:tab w:val="left" w:pos="1761" w:leader="none"/>
                <w:tab w:val="left" w:pos="2087" w:leader="none"/>
              </w:tabs>
              <w:spacing w:lineRule="auto" w:line="240" w:before="122" w:after="0"/>
              <w:ind w:hanging="0" w:left="108" w:right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  <w:tab/>
              <w:t>1</w:t>
              <w:tab/>
              <w:t>года</w:t>
              <w:tab/>
              <w:t>-</w:t>
              <w:tab/>
            </w:r>
            <w:r>
              <w:rPr>
                <w:spacing w:val="-3"/>
                <w:sz w:val="26"/>
                <w:szCs w:val="26"/>
              </w:rPr>
              <w:t>0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баллов;</w:t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400" w:right="4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before="66" w:after="0"/>
        <w:ind w:hanging="6" w:left="5924" w:right="744"/>
        <w:jc w:val="right"/>
        <w:rPr>
          <w:sz w:val="24"/>
        </w:rPr>
      </w:pPr>
      <w:r>
        <w:rPr>
          <w:sz w:val="24"/>
        </w:rPr>
        <w:t>Приложение № 2</w:t>
      </w:r>
    </w:p>
    <w:p>
      <w:pPr>
        <w:pStyle w:val="Normal"/>
        <w:widowControl w:val="false"/>
        <w:tabs>
          <w:tab w:val="clear" w:pos="720"/>
          <w:tab w:val="left" w:pos="5022" w:leader="none"/>
          <w:tab w:val="left" w:pos="6258" w:leader="none"/>
        </w:tabs>
        <w:suppressAutoHyphens w:val="true"/>
        <w:bidi w:val="0"/>
        <w:spacing w:lineRule="auto" w:line="240" w:before="0" w:after="0"/>
        <w:ind w:hanging="6" w:left="5924" w:right="744"/>
        <w:jc w:val="righ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u w:val="none"/>
          <w:shd w:fill="auto" w:val="clear"/>
          <w:lang w:val="ru-RU" w:eastAsia="zh-CN" w:bidi="ar-SA"/>
        </w:rPr>
        <w:t xml:space="preserve"> 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остановлению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4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Администрации Артинского городского округа</w:t>
      </w:r>
    </w:p>
    <w:p>
      <w:pPr>
        <w:pStyle w:val="BodyText"/>
        <w:ind w:hanging="0" w:left="0" w:righ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88" w:after="0"/>
        <w:ind w:hanging="0" w:left="381" w:right="452"/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конкурсной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</w:t>
      </w:r>
    </w:p>
    <w:p>
      <w:pPr>
        <w:pStyle w:val="Normal"/>
        <w:spacing w:lineRule="auto" w:line="259" w:before="0" w:after="0"/>
        <w:ind w:hanging="0" w:left="316" w:right="385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по рассмотрению заявлений о предоставлении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>субсидий 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</w:t>
      </w:r>
    </w:p>
    <w:p>
      <w:pPr>
        <w:pStyle w:val="BodyText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BodyText"/>
        <w:spacing w:before="7" w:after="0"/>
        <w:ind w:hanging="0" w:left="0" w:right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2" w:leader="none"/>
        </w:tabs>
        <w:spacing w:lineRule="auto" w:line="240" w:before="0" w:after="0"/>
        <w:ind w:firstLine="539" w:left="301" w:right="367"/>
        <w:jc w:val="both"/>
        <w:rPr/>
      </w:pPr>
      <w:r>
        <w:rPr>
          <w:sz w:val="26"/>
          <w:szCs w:val="26"/>
        </w:rPr>
        <w:t>Настоящее Положение определяет порядок формирования и 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конкурсной комиссии по рассмотрению заявлений о предоставлении субсидии 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>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</w:t>
      </w:r>
      <w:r>
        <w:rPr>
          <w:sz w:val="26"/>
          <w:szCs w:val="26"/>
        </w:rPr>
        <w:t xml:space="preserve"> (далее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</w:tabs>
        <w:spacing w:lineRule="auto" w:line="240" w:before="0" w:after="0"/>
        <w:ind w:firstLine="539" w:left="302" w:right="366"/>
        <w:jc w:val="both"/>
        <w:rPr/>
      </w:pP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руководствуется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Свердловской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области,</w:t>
      </w:r>
      <w:r>
        <w:rPr>
          <w:spacing w:val="1"/>
          <w:sz w:val="26"/>
          <w:szCs w:val="26"/>
        </w:rPr>
        <w:t xml:space="preserve"> </w:t>
      </w:r>
      <w:hyperlink r:id="rId29">
        <w:r>
          <w:rPr>
            <w:sz w:val="26"/>
            <w:szCs w:val="26"/>
          </w:rPr>
          <w:t>Порядком</w:t>
        </w:r>
      </w:hyperlink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ru-RU" w:eastAsia="zh-CN" w:bidi="ar-SA"/>
        </w:rPr>
        <w:t>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>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субсидии),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настоящим Положением.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18" w:leader="none"/>
        </w:tabs>
        <w:spacing w:lineRule="auto" w:line="240" w:before="0" w:after="0"/>
        <w:ind w:firstLine="540" w:left="301" w:right="365"/>
        <w:jc w:val="both"/>
        <w:rPr/>
      </w:pP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относится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прилагаемых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отбор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субсидии.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9" w:leader="none"/>
        </w:tabs>
        <w:spacing w:lineRule="auto" w:line="240" w:before="0" w:after="0"/>
        <w:ind w:firstLine="539" w:left="302" w:right="369"/>
        <w:jc w:val="both"/>
        <w:rPr/>
      </w:pP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одно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3" w:leader="none"/>
        </w:tabs>
        <w:spacing w:lineRule="exact" w:line="298" w:before="0" w:after="0"/>
        <w:ind w:hanging="281" w:left="1122" w:right="0"/>
        <w:jc w:val="both"/>
        <w:rPr/>
      </w:pP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субсидии;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3" w:leader="none"/>
        </w:tabs>
        <w:spacing w:lineRule="exact" w:line="298" w:before="0" w:after="0"/>
        <w:ind w:hanging="281" w:left="1122" w:right="0"/>
        <w:jc w:val="both"/>
        <w:rPr/>
      </w:pPr>
      <w:r>
        <w:rPr>
          <w:sz w:val="26"/>
          <w:szCs w:val="26"/>
        </w:rPr>
        <w:t>об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64" w:leader="none"/>
        </w:tabs>
        <w:spacing w:lineRule="auto" w:line="240" w:before="1" w:after="0"/>
        <w:ind w:firstLine="539" w:left="302" w:right="369"/>
        <w:jc w:val="both"/>
        <w:rPr/>
      </w:pP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 (приложение №1) формируется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6"/>
          <w:szCs w:val="26"/>
          <w:lang w:val="ru-RU" w:eastAsia="en-US" w:bidi="ar-SA"/>
        </w:rPr>
        <w:t>Артинского городского округа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16" w:leader="none"/>
        </w:tabs>
        <w:spacing w:lineRule="auto" w:line="240" w:before="0" w:after="0"/>
        <w:ind w:firstLine="540" w:left="302" w:right="366"/>
        <w:jc w:val="both"/>
        <w:rPr/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заместитель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5" w:leader="none"/>
        </w:tabs>
        <w:spacing w:lineRule="exact" w:line="298" w:before="0" w:after="0"/>
        <w:ind w:hanging="263" w:left="1104" w:right="0"/>
        <w:jc w:val="both"/>
        <w:rPr/>
      </w:pPr>
      <w:r>
        <w:rPr>
          <w:sz w:val="26"/>
          <w:szCs w:val="26"/>
        </w:rPr>
        <w:t>Председатель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руководство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комиссии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проводит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83" w:leader="none"/>
        </w:tabs>
        <w:spacing w:lineRule="auto" w:line="240" w:before="0" w:after="0"/>
        <w:ind w:firstLine="540" w:left="301" w:right="368"/>
        <w:jc w:val="both"/>
        <w:rPr/>
      </w:pPr>
      <w:r>
        <w:rPr>
          <w:sz w:val="26"/>
          <w:szCs w:val="26"/>
        </w:rPr>
        <w:t>Заместитель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полномочия.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1" w:leader="none"/>
        </w:tabs>
        <w:spacing w:lineRule="exact" w:line="298" w:before="1" w:after="0"/>
        <w:ind w:hanging="390" w:left="1230" w:right="0"/>
        <w:jc w:val="both"/>
        <w:rPr/>
      </w:pPr>
      <w:r>
        <w:rPr>
          <w:sz w:val="26"/>
          <w:szCs w:val="26"/>
        </w:rPr>
        <w:t>Секретарь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комиссии: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7" w:leader="none"/>
        </w:tabs>
        <w:spacing w:lineRule="auto" w:line="240" w:before="0" w:after="0"/>
        <w:ind w:firstLine="539" w:left="301" w:right="368"/>
        <w:jc w:val="both"/>
        <w:rPr/>
      </w:pPr>
      <w:r>
        <w:rPr>
          <w:sz w:val="26"/>
          <w:szCs w:val="26"/>
        </w:rPr>
        <w:t>уведомляет членов комиссии о дате, месте и времени проведения 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08" w:leader="none"/>
        </w:tabs>
        <w:spacing w:lineRule="auto" w:line="240" w:before="1" w:after="0"/>
        <w:ind w:firstLine="539" w:left="301" w:right="365"/>
        <w:jc w:val="both"/>
        <w:rPr/>
      </w:pP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ознакомление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представляемыми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обсуждения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заседаниях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5" w:leader="none"/>
        </w:tabs>
        <w:spacing w:lineRule="auto" w:line="240" w:before="0" w:after="0"/>
        <w:ind w:firstLine="539" w:left="301" w:right="370"/>
        <w:jc w:val="both"/>
        <w:rPr/>
      </w:pPr>
      <w:r>
        <w:rPr>
          <w:sz w:val="26"/>
          <w:szCs w:val="26"/>
        </w:rPr>
        <w:t>подготавливает проект протокола заседания комиссии и представляет его на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подписание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председателю 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97" w:leader="none"/>
        </w:tabs>
        <w:spacing w:lineRule="auto" w:line="240" w:before="0" w:after="0"/>
        <w:ind w:firstLine="539" w:left="301" w:right="368"/>
        <w:jc w:val="both"/>
        <w:rPr/>
      </w:pP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 заседания комиссии подписывается членами комиссии не позднее трех дней после 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1" w:leader="none"/>
        </w:tabs>
        <w:spacing w:lineRule="exact" w:line="298" w:before="0" w:after="0"/>
        <w:ind w:hanging="389" w:left="1230" w:right="0"/>
        <w:jc w:val="both"/>
        <w:rPr/>
      </w:pPr>
      <w:r>
        <w:rPr>
          <w:sz w:val="26"/>
          <w:szCs w:val="26"/>
        </w:rPr>
        <w:t>Члены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принимают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персональное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1" w:leader="none"/>
        </w:tabs>
        <w:spacing w:lineRule="exact" w:line="298" w:before="0" w:after="0"/>
        <w:ind w:hanging="389" w:left="1230" w:right="0"/>
        <w:jc w:val="both"/>
        <w:rPr/>
      </w:pPr>
      <w:r>
        <w:rPr>
          <w:sz w:val="26"/>
          <w:szCs w:val="26"/>
        </w:rPr>
        <w:t>Заседание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назначается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срока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приема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заявлений.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6" w:leader="none"/>
        </w:tabs>
        <w:spacing w:lineRule="auto" w:line="240" w:before="0" w:after="0"/>
        <w:ind w:firstLine="539" w:left="302" w:right="367"/>
        <w:jc w:val="both"/>
        <w:rPr/>
      </w:pPr>
      <w:r>
        <w:rPr>
          <w:sz w:val="26"/>
          <w:szCs w:val="26"/>
        </w:rPr>
        <w:t>Заседание комиссии считается правомочным, если на нем присутствует 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менее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двух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третей от общего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членов.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9" w:leader="none"/>
        </w:tabs>
        <w:spacing w:lineRule="auto" w:line="240" w:before="0" w:after="0"/>
        <w:ind w:firstLine="540" w:left="301" w:right="367"/>
        <w:jc w:val="both"/>
        <w:rPr/>
      </w:pPr>
      <w:r>
        <w:rPr>
          <w:sz w:val="26"/>
          <w:szCs w:val="26"/>
        </w:rPr>
        <w:t>Комиссия в соответствии с Порядком предоставления субсидии принимает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решение 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организации, которой присвоен первый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подсчета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итоговой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критериев.</w:t>
      </w:r>
    </w:p>
    <w:p>
      <w:pPr>
        <w:pStyle w:val="BodyText"/>
        <w:spacing w:before="2" w:after="0"/>
        <w:ind w:firstLine="539" w:left="301" w:right="366"/>
        <w:rPr/>
      </w:pPr>
      <w:r>
        <w:rPr>
          <w:sz w:val="26"/>
          <w:szCs w:val="26"/>
        </w:rPr>
        <w:t>Организации, набравшие в результате подсчета одинаковое количество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баллов,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ранжируются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порядке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очередности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подачи заявлений.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88" w:leader="none"/>
        </w:tabs>
        <w:spacing w:lineRule="auto" w:line="240" w:before="0" w:after="0"/>
        <w:ind w:firstLine="539" w:left="301" w:right="365"/>
        <w:jc w:val="both"/>
        <w:rPr/>
      </w:pPr>
      <w:r>
        <w:rPr>
          <w:sz w:val="26"/>
          <w:szCs w:val="26"/>
        </w:rPr>
        <w:t>При возникновении конфликта интересов у членов комиссии в связи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рассмотрением вопросов, включенных в повестку дня заседания комиссии, члены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обязаны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привести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возникновению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конфликта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интересов.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член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принимает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что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отражается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протоколе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88" w:leader="none"/>
        </w:tabs>
        <w:spacing w:lineRule="auto" w:line="240" w:before="0" w:after="0"/>
        <w:ind w:firstLine="539" w:left="301" w:right="367"/>
        <w:jc w:val="both"/>
        <w:rPr/>
      </w:pPr>
      <w:r>
        <w:rPr>
          <w:sz w:val="26"/>
          <w:szCs w:val="26"/>
        </w:rPr>
        <w:t xml:space="preserve">Протокол заседания комиссии передается секретарем комиссии в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 xml:space="preserve">комитет по </w:t>
      </w:r>
      <w:r>
        <w:rPr>
          <w:sz w:val="26"/>
          <w:szCs w:val="26"/>
        </w:rPr>
        <w:t>экономике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Артинского городского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наименования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предоставляемой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расходования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субсидии,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субсидии.</w:t>
      </w:r>
    </w:p>
    <w:p>
      <w:pPr>
        <w:sectPr>
          <w:type w:val="nextPage"/>
          <w:pgSz w:w="11906" w:h="16838"/>
          <w:pgMar w:left="1400" w:right="4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555" w:leader="none"/>
        </w:tabs>
        <w:spacing w:lineRule="auto" w:line="240" w:before="0" w:after="0"/>
        <w:ind w:firstLine="540" w:left="301" w:right="367"/>
        <w:jc w:val="both"/>
        <w:rPr/>
      </w:pPr>
      <w:r>
        <w:rPr>
          <w:sz w:val="26"/>
          <w:szCs w:val="26"/>
        </w:rPr>
        <w:t>Организационно-техническое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документационное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>
        <w:rPr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pacing w:val="1"/>
          <w:kern w:val="0"/>
          <w:sz w:val="26"/>
          <w:szCs w:val="26"/>
          <w:lang w:val="ru-RU" w:eastAsia="en-US" w:bidi="ar-SA"/>
        </w:rPr>
        <w:t xml:space="preserve">комитет по </w:t>
      </w:r>
      <w:r>
        <w:rPr>
          <w:sz w:val="26"/>
          <w:szCs w:val="26"/>
        </w:rPr>
        <w:t>экономике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Артинского городского округа.</w:t>
      </w:r>
    </w:p>
    <w:p>
      <w:pPr>
        <w:pStyle w:val="Normal"/>
        <w:spacing w:before="0" w:after="0"/>
        <w:jc w:val="right"/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  <w:t xml:space="preserve">Приложение № 1  </w:t>
      </w:r>
    </w:p>
    <w:p>
      <w:pPr>
        <w:pStyle w:val="Normal"/>
        <w:spacing w:before="0" w:after="0"/>
        <w:jc w:val="right"/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  <w:t xml:space="preserve">к Положению о конкурсной коммиссии </w:t>
      </w:r>
    </w:p>
    <w:p>
      <w:pPr>
        <w:pStyle w:val="Normal"/>
        <w:spacing w:before="0" w:after="0"/>
        <w:jc w:val="right"/>
        <w:rPr/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  <w:t xml:space="preserve">по рассмотрению заявлений по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  <w:t xml:space="preserve">предоставлению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  <w:t xml:space="preserve">субсидии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из бюджета Артинского городского округа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5896" w:right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</w:t>
      </w:r>
    </w:p>
    <w:p>
      <w:pPr>
        <w:pStyle w:val="BodyText"/>
        <w:spacing w:before="5" w:after="0"/>
        <w:ind w:hanging="0" w:left="0" w:right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hanging="0" w:left="381" w:right="452"/>
        <w:jc w:val="center"/>
        <w:rPr>
          <w:b/>
          <w:bCs/>
        </w:rPr>
      </w:pPr>
      <w:r>
        <w:rPr>
          <w:b/>
          <w:bCs/>
          <w:sz w:val="28"/>
          <w:szCs w:val="28"/>
        </w:rPr>
        <w:t>Состав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</w:t>
      </w:r>
    </w:p>
    <w:p>
      <w:pPr>
        <w:pStyle w:val="Normal"/>
        <w:spacing w:before="1" w:after="0"/>
        <w:ind w:hanging="0" w:left="315" w:right="385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по рассмотрению заявлений </w:t>
      </w:r>
      <w:r>
        <w:rPr>
          <w:b/>
          <w:bCs/>
          <w:i w:val="false"/>
          <w:iCs w:val="false"/>
          <w:sz w:val="28"/>
          <w:szCs w:val="28"/>
          <w:lang w:val="ru-RU"/>
        </w:rPr>
        <w:t xml:space="preserve"> по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 предоставлению субсидий 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</w:t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Константинов А.А.  - Глава Артинского городского округа,  председатель комиссии,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Сыворотко Т.М.       - зам. Главы Администрации АГО, зам. председателя комиссии,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Куляшова Т.В.          - главный специалист комитета по экономике, секретарь комиссии</w:t>
      </w:r>
    </w:p>
    <w:p>
      <w:pPr>
        <w:pStyle w:val="Normal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</w:t>
      </w:r>
    </w:p>
    <w:p>
      <w:pPr>
        <w:pStyle w:val="Normal"/>
        <w:jc w:val="both"/>
        <w:rPr>
          <w:bCs/>
          <w:i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Члены комиссии:</w:t>
      </w:r>
    </w:p>
    <w:p>
      <w:pPr>
        <w:pStyle w:val="Normal"/>
        <w:jc w:val="both"/>
        <w:rPr>
          <w:rFonts w:ascii="Times New Roman" w:hAnsi="Times New Roman"/>
          <w:bCs/>
          <w:i w:val="false"/>
          <w:i w:val="false"/>
          <w:iCs w:val="false"/>
          <w:sz w:val="26"/>
          <w:szCs w:val="26"/>
        </w:rPr>
      </w:pPr>
      <w:r>
        <w:rPr>
          <w:bCs/>
          <w:i w:val="false"/>
          <w:iCs w:val="false"/>
          <w:sz w:val="26"/>
          <w:szCs w:val="26"/>
        </w:rPr>
      </w:r>
    </w:p>
    <w:p>
      <w:pPr>
        <w:pStyle w:val="Normal"/>
        <w:jc w:val="both"/>
        <w:rPr>
          <w:bCs/>
          <w:i w:val="false"/>
          <w:i w:val="false"/>
          <w:iCs w:val="false"/>
          <w:sz w:val="26"/>
          <w:szCs w:val="26"/>
        </w:rPr>
      </w:pPr>
      <w:r>
        <w:rPr>
          <w:bCs/>
          <w:i w:val="false"/>
          <w:iCs w:val="false"/>
          <w:sz w:val="26"/>
          <w:szCs w:val="26"/>
        </w:rPr>
        <w:t xml:space="preserve">Власов А.П.  </w:t>
        <w:tab/>
        <w:t>- председатель Думы АГО,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6"/>
          <w:szCs w:val="26"/>
          <w:lang w:val="ru-RU"/>
        </w:rPr>
        <w:t xml:space="preserve">Козлова И.В. </w:t>
      </w:r>
      <w:r>
        <w:rPr>
          <w:bCs/>
          <w:i w:val="false"/>
          <w:iCs w:val="false"/>
          <w:sz w:val="26"/>
          <w:szCs w:val="26"/>
        </w:rPr>
        <w:t xml:space="preserve"> </w:t>
        <w:tab/>
        <w:t xml:space="preserve">- </w:t>
      </w:r>
      <w:r>
        <w:rPr>
          <w:bCs/>
          <w:i w:val="false"/>
          <w:iCs w:val="false"/>
          <w:sz w:val="26"/>
          <w:szCs w:val="26"/>
          <w:lang w:val="ru-RU"/>
        </w:rPr>
        <w:t>гл.бухгалтер МКУ ЦТО</w:t>
      </w:r>
      <w:r>
        <w:rPr>
          <w:bCs/>
          <w:i w:val="false"/>
          <w:iCs w:val="false"/>
          <w:sz w:val="26"/>
          <w:szCs w:val="26"/>
        </w:rPr>
        <w:t>,</w:t>
      </w:r>
    </w:p>
    <w:p>
      <w:pPr>
        <w:pStyle w:val="Normal"/>
        <w:rPr/>
      </w:pPr>
      <w:r>
        <w:rPr>
          <w:bCs/>
          <w:i w:val="false"/>
          <w:iCs w:val="false"/>
          <w:sz w:val="26"/>
          <w:szCs w:val="26"/>
          <w:lang w:val="ru-RU"/>
        </w:rPr>
        <w:t xml:space="preserve">Редких О.М. </w:t>
      </w:r>
      <w:r>
        <w:rPr>
          <w:bCs/>
          <w:i w:val="false"/>
          <w:iCs w:val="false"/>
          <w:sz w:val="26"/>
          <w:szCs w:val="26"/>
        </w:rPr>
        <w:t xml:space="preserve"> </w:t>
        <w:tab/>
        <w:t>- зав. юридическим отд</w:t>
      </w:r>
      <w:r>
        <w:rPr>
          <w:bCs/>
          <w:iCs/>
          <w:sz w:val="26"/>
          <w:szCs w:val="26"/>
        </w:rPr>
        <w:t xml:space="preserve">елом Администрации АГО, </w:t>
      </w:r>
    </w:p>
    <w:p>
      <w:pPr>
        <w:pStyle w:val="Normal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Волков Ю.С.</w:t>
        <w:tab/>
        <w:t>- начальник финансового управления Администрации АГО</w:t>
      </w:r>
    </w:p>
    <w:p>
      <w:pPr>
        <w:pStyle w:val="Normal"/>
        <w:rPr>
          <w:bCs/>
          <w:iCs/>
          <w:sz w:val="26"/>
          <w:szCs w:val="26"/>
          <w:shd w:fill="auto" w:val="clear"/>
        </w:rPr>
      </w:pPr>
      <w:r>
        <w:rPr>
          <w:bCs/>
          <w:iCs/>
          <w:sz w:val="26"/>
          <w:szCs w:val="26"/>
          <w:shd w:fill="auto" w:val="clear"/>
        </w:rPr>
      </w:r>
    </w:p>
    <w:p>
      <w:pPr>
        <w:pStyle w:val="Normal"/>
        <w:spacing w:before="1" w:after="0"/>
        <w:ind w:hanging="0" w:left="315" w:right="385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auto" w:line="240" w:before="66" w:after="0"/>
        <w:ind w:firstLine="7483" w:left="397" w:right="0"/>
        <w:jc w:val="right"/>
        <w:rPr/>
      </w:pPr>
      <w:r>
        <w:rPr>
          <w:sz w:val="24"/>
        </w:rPr>
        <w:t>Приложение № 3</w:t>
      </w:r>
      <w:r>
        <w:rPr>
          <w:spacing w:val="-57"/>
          <w:sz w:val="24"/>
        </w:rPr>
        <w:t xml:space="preserve">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к Порядку предоставления субсидии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из бюджета Артинского городского округа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spacing w:before="0" w:after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Style20"/>
        <w:spacing w:lineRule="auto" w:line="240" w:before="0" w:after="0"/>
        <w:jc w:val="center"/>
        <w:rPr>
          <w:rStyle w:val="2115pt"/>
          <w:rFonts w:ascii="Liberation Serif" w:hAnsi="Liberation Serif" w:eastAsia="Calibri" w:cs="Liberation Serif"/>
          <w:bCs w:val="false"/>
          <w:spacing w:val="0"/>
          <w:sz w:val="24"/>
          <w:szCs w:val="24"/>
        </w:rPr>
      </w:pPr>
      <w:r>
        <w:rPr>
          <w:rFonts w:eastAsia="Calibri" w:cs="Liberation Serif" w:ascii="Liberation Serif" w:hAnsi="Liberation Serif"/>
          <w:bCs w:val="false"/>
          <w:spacing w:val="0"/>
          <w:sz w:val="24"/>
          <w:szCs w:val="24"/>
        </w:rPr>
      </w:r>
    </w:p>
    <w:p>
      <w:pPr>
        <w:pStyle w:val="Style20"/>
        <w:spacing w:lineRule="auto" w:line="240" w:before="0" w:after="0"/>
        <w:jc w:val="center"/>
        <w:rPr>
          <w:rStyle w:val="2115pt"/>
          <w:rFonts w:ascii="Liberation Serif" w:hAnsi="Liberation Serif" w:eastAsia="Calibri" w:cs="Liberation Serif"/>
          <w:b/>
          <w:bCs/>
          <w:spacing w:val="0"/>
          <w:sz w:val="24"/>
          <w:szCs w:val="24"/>
        </w:rPr>
      </w:pPr>
      <w:r>
        <w:rPr>
          <w:rFonts w:eastAsia="Calibri" w:cs="Liberation Serif" w:ascii="Liberation Serif" w:hAnsi="Liberation Serif"/>
          <w:b/>
          <w:bCs/>
          <w:spacing w:val="0"/>
          <w:sz w:val="24"/>
          <w:szCs w:val="24"/>
        </w:rPr>
      </w:r>
    </w:p>
    <w:p>
      <w:pPr>
        <w:pStyle w:val="Style20"/>
        <w:spacing w:lineRule="auto" w:line="240" w:before="0" w:after="0"/>
        <w:jc w:val="center"/>
        <w:rPr/>
      </w:pPr>
      <w:r>
        <w:rPr>
          <w:rStyle w:val="2115pt"/>
          <w:rFonts w:eastAsia="Calibri" w:cs="Liberation Serif" w:ascii="Liberation Serif" w:hAnsi="Liberation Serif"/>
          <w:b/>
          <w:bCs/>
          <w:spacing w:val="0"/>
          <w:sz w:val="24"/>
          <w:szCs w:val="24"/>
        </w:rPr>
        <w:t xml:space="preserve">Соглашение о предоставлении субсидии из  бюджета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 торгового обслуживания в малонаселенных,  отдаленных и труднодоступных сельских населенных пунктах </w:t>
      </w:r>
      <w:r>
        <w:rPr>
          <w:rStyle w:val="2115pt"/>
          <w:rFonts w:eastAsia="Times New Roman" w:cs="Times New Roman"/>
          <w:b/>
          <w:bCs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Артинского городского округа </w:t>
      </w:r>
    </w:p>
    <w:p>
      <w:pPr>
        <w:pStyle w:val="Style20"/>
        <w:spacing w:lineRule="auto" w:line="240" w:before="0" w:after="0"/>
        <w:jc w:val="center"/>
        <w:rPr/>
      </w:pPr>
      <w:r>
        <w:rPr/>
      </w:r>
    </w:p>
    <w:p>
      <w:pPr>
        <w:pStyle w:val="Style20"/>
        <w:spacing w:lineRule="auto" w:line="240" w:before="0" w:after="0"/>
        <w:jc w:val="center"/>
        <w:rPr>
          <w:rStyle w:val="2115pt"/>
          <w:rFonts w:ascii="Liberation Serif" w:hAnsi="Liberation Serif" w:eastAsia="Calibri" w:cs="Liberation Serif"/>
          <w:b w:val="false"/>
          <w:bCs w:val="false"/>
          <w:spacing w:val="0"/>
          <w:sz w:val="24"/>
          <w:szCs w:val="24"/>
        </w:rPr>
      </w:pPr>
      <w:r>
        <w:rPr>
          <w:rFonts w:eastAsia="Calibri" w:cs="Liberation Serif" w:ascii="Liberation Serif" w:hAnsi="Liberation Serif"/>
          <w:b w:val="false"/>
          <w:bCs w:val="false"/>
          <w:spacing w:val="0"/>
          <w:sz w:val="24"/>
          <w:szCs w:val="24"/>
        </w:rPr>
      </w:r>
    </w:p>
    <w:p>
      <w:pPr>
        <w:pStyle w:val="Style20"/>
        <w:spacing w:lineRule="auto" w:line="240" w:before="0" w:after="0"/>
        <w:jc w:val="center"/>
        <w:rPr/>
      </w:pPr>
      <w:r>
        <w:rPr/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  <w:shd w:fill="auto" w:val="clear"/>
          <w:lang w:val="ru-RU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  <w:shd w:fill="auto" w:val="clear"/>
          <w:lang w:val="ru-RU"/>
        </w:rPr>
        <w:t>пгт.Арти</w:t>
      </w:r>
    </w:p>
    <w:p>
      <w:pPr>
        <w:pStyle w:val="Style20"/>
        <w:tabs>
          <w:tab w:val="clear" w:pos="720"/>
          <w:tab w:val="right" w:pos="9923" w:leader="none"/>
        </w:tabs>
        <w:spacing w:lineRule="auto" w:line="240" w:before="0" w:after="0"/>
        <w:jc w:val="left"/>
        <w:rPr/>
      </w:pPr>
      <w:r>
        <w:rPr>
          <w:rStyle w:val="Style13"/>
          <w:rFonts w:cs="Liberation Serif" w:ascii="Liberation Serif" w:hAnsi="Liberation Serif"/>
          <w:sz w:val="24"/>
          <w:szCs w:val="24"/>
        </w:rPr>
        <w:t>«___»________ 20___года                                                                                        №___________</w:t>
      </w:r>
    </w:p>
    <w:p>
      <w:pPr>
        <w:pStyle w:val="Style23"/>
        <w:tabs>
          <w:tab w:val="clear" w:pos="720"/>
        </w:tabs>
        <w:ind w:hanging="0" w:left="7880" w:right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ind w:firstLine="709" w:left="0" w:righ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ind w:firstLine="709" w:left="0" w:right="0"/>
        <w:jc w:val="both"/>
        <w:rPr/>
      </w:pP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>Администрация Артинского городского округа</w:t>
      </w:r>
      <w:r>
        <w:rPr>
          <w:rStyle w:val="Style13"/>
          <w:rFonts w:cs="Liberation Serif" w:ascii="Liberation Serif" w:hAnsi="Liberation Serif"/>
          <w:sz w:val="24"/>
          <w:szCs w:val="24"/>
        </w:rPr>
        <w:t>, именуем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>ая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 в дальнейшем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 xml:space="preserve"> Администрация, 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в лице 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 xml:space="preserve">Главы Артинского городского округа </w:t>
      </w:r>
      <w:r>
        <w:rPr>
          <w:rStyle w:val="Style13"/>
          <w:rFonts w:cs="Liberation Serif" w:ascii="Liberation Serif" w:hAnsi="Liberation Serif"/>
          <w:sz w:val="24"/>
          <w:szCs w:val="24"/>
        </w:rPr>
        <w:t>А.А. К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>онстантинова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, действующего на основании 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>Устава Артинского городского округа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, с одной стороны, и _____________________________________________________, в лице _______________________________________________, действующего на основании _________________________________________, именуемая в дальнейшем 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>Субъект</w:t>
      </w:r>
      <w:r>
        <w:rPr>
          <w:rStyle w:val="Style13"/>
          <w:rFonts w:cs="Liberation Serif" w:ascii="Liberation Serif" w:hAnsi="Liberation Serif"/>
          <w:sz w:val="24"/>
          <w:szCs w:val="24"/>
        </w:rPr>
        <w:t>, с другой стороны, далее именуемые «Стороны», в соответствии с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 xml:space="preserve"> постановлением Администрации Артинского городского округа от _________ № ____ « Об утверждении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Порядка предоставления субсидии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из бюджета Артинского городского округа 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>
        <w:rPr>
          <w:rStyle w:val="2115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округа»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, </w:t>
      </w:r>
      <w:r>
        <w:rPr>
          <w:rStyle w:val="Style13"/>
          <w:rFonts w:cs="Liberation Serif" w:ascii="Liberation Serif" w:hAnsi="Liberation Serif"/>
          <w:sz w:val="24"/>
          <w:szCs w:val="24"/>
          <w:lang w:val="ru-RU"/>
        </w:rPr>
        <w:t xml:space="preserve">постановлением Администрации Артинского городского округа от _________ № ____               «О подведении итогов конкурсного отбора по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предоставлению субсидии из бюджета Артинского городского округа 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>
        <w:rPr>
          <w:rStyle w:val="2115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округа», Протоколом решения конкурсной коммисии по рассмотрению заявлений  по предоставлению субсидий 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 от ___________ № ___, </w:t>
      </w:r>
      <w:r>
        <w:rPr>
          <w:rStyle w:val="Style13"/>
          <w:rFonts w:cs="Liberation Serif" w:ascii="Times New Roman" w:hAnsi="Times New Roman"/>
          <w:sz w:val="24"/>
          <w:szCs w:val="24"/>
        </w:rPr>
        <w:t>в рамка</w:t>
      </w: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х реализации  муниципальной программы, утвержденной </w:t>
      </w:r>
      <w:r>
        <w:rPr>
          <w:rStyle w:val="Style13"/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постановлением Администрации Артинского городского округа от 08.02.2023 №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ru-RU" w:eastAsia="zh-CN" w:bidi="ar-SA"/>
        </w:rPr>
        <w:t xml:space="preserve">58 </w:t>
      </w:r>
      <w:r>
        <w:rPr>
          <w:rStyle w:val="Style13"/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«Об утверждении муниципальной программы «Содействие развитию малого и среднего предпринимательства</w:t>
      </w: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в Артинском городском округе до 2027 года» (с изменениями от 10.03.2023 №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zh-CN" w:bidi="ar-SA"/>
        </w:rPr>
        <w:t>133,от 12.12.2023г. № 728, от 18.01.2024 № 24)</w:t>
      </w:r>
      <w:r>
        <w:rPr>
          <w:rStyle w:val="Style13"/>
          <w:rFonts w:cs="Liberation Serif" w:ascii="Liberation Serif" w:hAnsi="Liberation Serif"/>
          <w:sz w:val="24"/>
          <w:szCs w:val="24"/>
        </w:rPr>
        <w:t>, заключили настоящее Соглашение о нижеследующем</w:t>
      </w:r>
    </w:p>
    <w:p>
      <w:pPr>
        <w:pStyle w:val="Style23"/>
        <w:ind w:firstLine="709" w:left="0" w:righ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Style13"/>
          <w:rFonts w:cs="Liberation Serif" w:ascii="Liberation Serif" w:hAnsi="Liberation Serif"/>
          <w:b/>
          <w:bCs/>
          <w:sz w:val="24"/>
          <w:szCs w:val="24"/>
        </w:rPr>
        <w:t>1. Предмет соглашения</w:t>
      </w:r>
    </w:p>
    <w:p>
      <w:pPr>
        <w:pStyle w:val="Style23"/>
        <w:ind w:firstLine="709" w:left="0" w:righ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ind w:firstLine="709" w:left="0" w:right="0"/>
        <w:jc w:val="both"/>
        <w:rPr/>
      </w:pPr>
      <w:r>
        <w:rPr>
          <w:rStyle w:val="Style13"/>
          <w:rFonts w:cs="Liberation Serif" w:ascii="Liberation Serif" w:hAnsi="Liberation Serif"/>
          <w:sz w:val="24"/>
          <w:szCs w:val="24"/>
        </w:rPr>
        <w:t xml:space="preserve">1.1. Предметом настоящего соглашения является предоставление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из бюджета Артинского городского округа  субсидии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>
        <w:rPr>
          <w:rStyle w:val="2115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  <w:lang w:val="en-US"/>
        </w:rPr>
        <w:t>(</w:t>
      </w:r>
      <w:r>
        <w:rPr>
          <w:rFonts w:cs="Liberation Serif" w:ascii="Liberation Serif" w:hAnsi="Liberation Serif"/>
          <w:sz w:val="24"/>
          <w:szCs w:val="24"/>
          <w:lang w:val="ru-RU"/>
        </w:rPr>
        <w:t xml:space="preserve">далее — субсидия) </w:t>
      </w:r>
      <w:r>
        <w:rPr>
          <w:rFonts w:cs="Liberation Serif" w:ascii="Liberation Serif" w:hAnsi="Liberation Serif"/>
          <w:sz w:val="24"/>
          <w:szCs w:val="24"/>
        </w:rPr>
        <w:t xml:space="preserve">в соответствии с лимитами бюджетных обязательств, доведенными Главному распорядителю как получателю средств областного бюджета, </w:t>
      </w:r>
      <w:r>
        <w:rPr>
          <w:rFonts w:cs="Liberation Serif" w:ascii="Liberation Serif" w:hAnsi="Liberation Serif"/>
          <w:sz w:val="24"/>
          <w:szCs w:val="24"/>
          <w:lang w:val="ru-RU"/>
        </w:rPr>
        <w:t>предусмотренных в разделе 0400 «Национальная экономика»</w:t>
      </w:r>
      <w:r>
        <w:rPr>
          <w:rFonts w:cs="Liberation Serif" w:ascii="Liberation Serif" w:hAnsi="Liberation Serif"/>
          <w:sz w:val="24"/>
          <w:szCs w:val="24"/>
        </w:rPr>
        <w:t xml:space="preserve">, </w:t>
      </w:r>
      <w:r>
        <w:rPr>
          <w:rFonts w:cs="Liberation Serif" w:ascii="Liberation Serif" w:hAnsi="Liberation Serif"/>
          <w:sz w:val="24"/>
          <w:szCs w:val="24"/>
          <w:lang w:val="ru-RU"/>
        </w:rPr>
        <w:t>подразделе 0412 «Другие вопросы в области национальной экономики», целевой статье 0501023000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  <w:lang w:val="ru-RU"/>
        </w:rPr>
        <w:t xml:space="preserve">в рамках </w:t>
      </w:r>
      <w:r>
        <w:rPr>
          <w:rStyle w:val="Style13"/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муниципальной программы «Содействие развитию малого и среднего предпринимательства</w:t>
      </w: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 в Артинском городском округе до 2027 года»</w:t>
      </w:r>
      <w:r>
        <w:rPr>
          <w:rFonts w:cs="Liberation Serif" w:ascii="Liberation Serif" w:hAnsi="Liberation Serif"/>
          <w:sz w:val="24"/>
          <w:szCs w:val="24"/>
        </w:rPr>
        <w:t>.</w:t>
      </w:r>
    </w:p>
    <w:p>
      <w:pPr>
        <w:pStyle w:val="Style23"/>
        <w:ind w:firstLine="708" w:left="0" w:right="0"/>
        <w:jc w:val="both"/>
        <w:rPr/>
      </w:pPr>
      <w:r>
        <w:rPr>
          <w:rStyle w:val="Style13"/>
          <w:rFonts w:cs="Liberation Serif" w:ascii="Times New Roman" w:hAnsi="Times New Roman"/>
          <w:sz w:val="24"/>
          <w:szCs w:val="24"/>
        </w:rPr>
        <w:t>1.2. Субсидия предоставляется в соответствии с приложением № 1 к настоящему Соглашению, являющимся его неотъемлемой частью.</w:t>
      </w:r>
    </w:p>
    <w:p>
      <w:pPr>
        <w:pStyle w:val="Style23"/>
        <w:ind w:firstLine="709" w:left="0" w:righ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jc w:val="center"/>
        <w:rPr/>
      </w:pPr>
      <w:r>
        <w:rPr>
          <w:rStyle w:val="2115pt"/>
          <w:rFonts w:eastAsia="Calibri" w:cs="Liberation Serif" w:ascii="Liberation Serif" w:hAnsi="Liberation Serif"/>
          <w:bCs w:val="false"/>
          <w:spacing w:val="0"/>
          <w:sz w:val="24"/>
          <w:szCs w:val="24"/>
        </w:rPr>
        <w:t>2. Финансовое обеспечение расходных обязательств,</w:t>
      </w:r>
    </w:p>
    <w:p>
      <w:pPr>
        <w:pStyle w:val="Style23"/>
        <w:jc w:val="center"/>
        <w:rPr/>
      </w:pPr>
      <w:r>
        <w:rPr>
          <w:rStyle w:val="2115pt"/>
          <w:rFonts w:eastAsia="Calibri" w:cs="Liberation Serif" w:ascii="Liberation Serif" w:hAnsi="Liberation Serif"/>
          <w:bCs w:val="false"/>
          <w:spacing w:val="0"/>
          <w:sz w:val="24"/>
          <w:szCs w:val="24"/>
        </w:rPr>
        <w:t>в целях софинансирования которых предоставляется субсидия</w:t>
      </w:r>
    </w:p>
    <w:p>
      <w:pPr>
        <w:pStyle w:val="Style2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2.1. Общий объем бюджетных ассигнований, предусматриваемых в бюджете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на финансовое обеспечение расходных обязательств в целях софинансирования которых предоставляется субсидия, в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текущем финансовом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году составляет ____________________________________рублей _________копеек.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2.2. В случае уменьшения в финансовом году общего объема бюджетных ассигнований, указанного в пункте 2.1 настоящего Соглашения, субсидия предоставляется в 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. 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В случае увеличения в финансовом году общего объема бюджетных ассигнований, указанного в пункте 2.1 настоящего Соглашения, размер субсидии,  на текущий финансовый год, не подлежит изменению.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3. Порядок, условия предоставления и</w:t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сроки перечисления Субсидии</w:t>
      </w:r>
    </w:p>
    <w:p>
      <w:pPr>
        <w:pStyle w:val="Style23"/>
        <w:ind w:firstLine="709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firstLine="680" w:left="0" w:right="0"/>
        <w:jc w:val="both"/>
        <w:rPr/>
      </w:pP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3.1. Субсидия предоставляется в пределах бюджетных ассигнований, предусмотренных в 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бюджете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Times New Roman" w:cs="Times New Roman" w:ascii="Times New Roman" w:hAnsi="Times New Roman"/>
          <w:color w:val="000000"/>
          <w:spacing w:val="1"/>
          <w:kern w:val="0"/>
          <w:sz w:val="24"/>
          <w:szCs w:val="24"/>
          <w:shd w:fill="auto" w:val="clear"/>
          <w:lang w:val="ru-RU" w:eastAsia="en-US" w:bidi="ar-SA"/>
        </w:rPr>
        <w:t>Артинского городского округа</w:t>
      </w:r>
      <w:r>
        <w:rPr>
          <w:rStyle w:val="0pt"/>
          <w:rFonts w:eastAsia="Calibri" w:cs="Liberation Serif" w:ascii="Times New Roman" w:hAnsi="Times New Roman"/>
          <w:spacing w:val="7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соответствии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с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Решением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Думы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Times New Roman" w:cs="Times New Roman" w:ascii="Times New Roman" w:hAnsi="Times New Roman"/>
          <w:color w:val="000000"/>
          <w:spacing w:val="1"/>
          <w:kern w:val="0"/>
          <w:sz w:val="24"/>
          <w:szCs w:val="24"/>
          <w:shd w:fill="auto" w:val="clear"/>
          <w:lang w:val="ru-RU" w:eastAsia="en-US" w:bidi="ar-SA"/>
        </w:rPr>
        <w:t>Артинского городского округа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о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бюджете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на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т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екущий финансовый год и плановый период, в сроки,</w:t>
      </w:r>
      <w:r>
        <w:rPr>
          <w:rStyle w:val="0pt"/>
          <w:rFonts w:eastAsia="Calibri" w:cs="Liberation Serif" w:ascii="Times New Roman" w:hAnsi="Times New Roman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установленные</w:t>
      </w:r>
      <w:r>
        <w:rPr>
          <w:rStyle w:val="0pt"/>
          <w:rFonts w:eastAsia="Calibri" w:cs="Liberation Serif" w:ascii="Times New Roman" w:hAnsi="Times New Roman"/>
          <w:spacing w:val="-2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Times New Roman" w:hAnsi="Times New Roman"/>
          <w:spacing w:val="0"/>
          <w:sz w:val="24"/>
          <w:szCs w:val="24"/>
          <w:shd w:fill="auto" w:val="clear"/>
        </w:rPr>
        <w:t>соглашением.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3.2. Субсидия предоставляется при выполнении следующих условий: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наличие </w:t>
      </w:r>
      <w:r>
        <w:rPr>
          <w:rStyle w:val="Style13"/>
          <w:rFonts w:eastAsia="Calibri" w:cs="Liberation Serif" w:ascii="Liberation Serif" w:hAnsi="Liberation Serif"/>
          <w:spacing w:val="0"/>
          <w:sz w:val="24"/>
          <w:szCs w:val="24"/>
          <w:shd w:fill="auto" w:val="clear"/>
          <w:lang w:val="ru-RU"/>
        </w:rPr>
        <w:t xml:space="preserve">постановления Администрации Артинского городского округа «О подведении итогов конкурсного отбора по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предоставлению субсидии из бюджета Артинского городского округа  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>
        <w:rPr>
          <w:rStyle w:val="2115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округа»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 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наличие в бюджете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бюджетных ассигнований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торгового обслуживания в малонаселенных, отдаленных и труднодоступных сельских населенных пунктах </w:t>
      </w:r>
      <w:r>
        <w:rPr>
          <w:rStyle w:val="2115pt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в объеме, предусмотренном пунктом 2.1 настоящего Соглашения;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условие, что автомагазин произведен на территории Российской Федерации и ранее не эксплуатировался;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условие об использовании хозяйствующим субъектом автомагазина на осуществление торгового обслуживания в малонаселенных, отдаленных и труднодоступных сельских населенных пунктах Свердловской области на срок не менее 5 лет со дня заключения соглашения;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условие, что доля собственных средств хозяйствующего субъекта, не подлежащая возмещению за счет средств областного и местного бюджетов, составляет не менее 15% от стоимости автомагазина;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срок, в течение которого автомагазин не может быть отчужден хозяйствующим субъектом, – не менее 5 лет;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требование о предоставлении хозяйствующим субъектом отчетности об использовании автомагазина на осуществление торгового обслуживания в малонаселенных, отдаленных и труднодоступных сельских населенных пунктах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по форме, предусмотренной соглашением;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перечень малонаселенных, отдаленных и труднодоступных сельских населенных пунктов, входящих в состав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, в которые хозяйствующий субъект должен осуществлять выездное обслуживание населения путем продажи товаров повседневного спроса;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график выездов (не реже 1 раза в неделю);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согласие хозяйствующего субъекта на проведение проверок выполнения требований соглашения;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09" w:leader="none"/>
        </w:tabs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/>
      </w:pP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 xml:space="preserve">         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согласие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организации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на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внесение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изменений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перечень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малонаселенных,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отдаленных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и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труднодоступных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сельских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населенных</w:t>
      </w:r>
      <w:r>
        <w:rPr>
          <w:rStyle w:val="0pt"/>
          <w:rFonts w:eastAsia="Calibri" w:cs="Liberation Serif"/>
          <w:spacing w:val="-67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пунктов,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входящих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состав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Times New Roman" w:cs="Times New Roman"/>
          <w:color w:val="000000"/>
          <w:spacing w:val="1"/>
          <w:kern w:val="0"/>
          <w:sz w:val="24"/>
          <w:szCs w:val="24"/>
          <w:shd w:fill="auto" w:val="clear"/>
          <w:lang w:val="ru-RU" w:eastAsia="en-US" w:bidi="ar-SA"/>
        </w:rPr>
        <w:t>округа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,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которые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хозяйствующий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субъект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должен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осуществлять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выездное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обслуживание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населения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путем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продажи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товаров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повседневного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спроса,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случае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возникновения в период действия соглашения ситуации, когда в каком-либо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населенном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пункте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Times New Roman" w:cs="Times New Roman"/>
          <w:color w:val="000000"/>
          <w:spacing w:val="1"/>
          <w:kern w:val="0"/>
          <w:sz w:val="24"/>
          <w:szCs w:val="24"/>
          <w:shd w:fill="auto" w:val="clear"/>
          <w:lang w:val="ru-RU" w:eastAsia="en-US" w:bidi="ar-SA"/>
        </w:rPr>
        <w:t>Артинского городского округа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закрывается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последний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стационарный</w:t>
      </w:r>
      <w:r>
        <w:rPr>
          <w:rStyle w:val="0pt"/>
          <w:rFonts w:eastAsia="Calibri" w:cs="Liberation Serif"/>
          <w:spacing w:val="26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магазин</w:t>
      </w:r>
      <w:r>
        <w:rPr>
          <w:rStyle w:val="0pt"/>
          <w:rFonts w:eastAsia="Calibri" w:cs="Liberation Serif"/>
          <w:spacing w:val="26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</w:t>
      </w:r>
      <w:r>
        <w:rPr>
          <w:rStyle w:val="0pt"/>
          <w:rFonts w:eastAsia="Calibri" w:cs="Liberation Serif"/>
          <w:spacing w:val="24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продаже</w:t>
      </w:r>
      <w:r>
        <w:rPr>
          <w:rStyle w:val="0pt"/>
          <w:rFonts w:eastAsia="Calibri" w:cs="Liberation Serif"/>
          <w:spacing w:val="26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товаров</w:t>
      </w:r>
      <w:r>
        <w:rPr>
          <w:rStyle w:val="0pt"/>
          <w:rFonts w:eastAsia="Calibri" w:cs="Liberation Serif"/>
          <w:spacing w:val="25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повседневного</w:t>
      </w:r>
      <w:r>
        <w:rPr>
          <w:rStyle w:val="0pt"/>
          <w:rFonts w:eastAsia="Calibri" w:cs="Liberation Serif"/>
          <w:spacing w:val="24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спроса,</w:t>
      </w:r>
      <w:r>
        <w:rPr>
          <w:rStyle w:val="0pt"/>
          <w:rFonts w:eastAsia="Calibri" w:cs="Liberation Serif"/>
          <w:spacing w:val="25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либо, наоборот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в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населенном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пункте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открыт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стационарный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объект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торговли</w:t>
      </w:r>
      <w:r>
        <w:rPr>
          <w:rStyle w:val="0pt"/>
          <w:rFonts w:eastAsia="Calibri" w:cs="Liberation Serif"/>
          <w:spacing w:val="1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</w:t>
      </w:r>
      <w:r>
        <w:rPr>
          <w:rStyle w:val="0pt"/>
          <w:rFonts w:eastAsia="Calibri" w:cs="Liberation Serif"/>
          <w:spacing w:val="-67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продаже</w:t>
      </w:r>
      <w:r>
        <w:rPr>
          <w:rStyle w:val="0pt"/>
          <w:rFonts w:eastAsia="Calibri" w:cs="Liberation Serif"/>
          <w:spacing w:val="-2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товаров</w:t>
      </w:r>
      <w:r>
        <w:rPr>
          <w:rStyle w:val="0pt"/>
          <w:rFonts w:eastAsia="Calibri" w:cs="Liberation Serif"/>
          <w:spacing w:val="-4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/>
          <w:spacing w:val="0"/>
          <w:sz w:val="24"/>
          <w:szCs w:val="24"/>
          <w:shd w:fill="auto" w:val="clear"/>
        </w:rPr>
        <w:t>повседневного спроса.</w:t>
      </w:r>
    </w:p>
    <w:p>
      <w:pPr>
        <w:pStyle w:val="Style23"/>
        <w:ind w:firstLine="709" w:left="0" w:right="0"/>
        <w:jc w:val="both"/>
        <w:rPr>
          <w:rStyle w:val="0pt"/>
          <w:rFonts w:ascii="Liberation Serif" w:hAnsi="Liberation Serif" w:eastAsia="Calibri" w:cs="Liberation Serif"/>
          <w:spacing w:val="0"/>
          <w:sz w:val="24"/>
          <w:szCs w:val="24"/>
          <w:shd w:fill="auto" w:val="clear"/>
        </w:rPr>
      </w:pPr>
      <w:r>
        <w:rPr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3.3. Перечисление субсидии из  бюджета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осуществляется на счет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субъекта малого и среднего предпринимательства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, в течение 5 рабочих дней после выполнения условий п.3.2. Соглашения и представления документов, указанных в части первой пункта 12 Порядка предоставления субсидий. Перечисление субсидии допускается двумя платежными поручениями с разделением по бюджетам.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4. Взаимодействие Сторон 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4.1. 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Администрация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обязуется: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4.1.1. Обеспечить предоставление субсидии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Субъекту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в порядке и при соблюдении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условий, установленных настоящим Соглашением, в пределах лимитов бюджетных обязательств на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очередной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финансовый год.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4.1.2. Осуществлять контроль за соблюдением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обязательств, предусмотренных настоящим Соглашением;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4.1.3. В случае приостановления предоставления субсидии информировать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 причинах такого приостановления;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4.1.4. Осуществлять оценку использования субсидии с учетом обязательств по достижению значений результатов использования субсидии, установленных в соответствии с подпунктом 4.3.2 настоящего Соглашения, на основании данных отчетности, представленной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4.1.5. В случае, если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по состоянию на 31 декабря года предоставления субсидии допущены нарушения обязательств, предусмотренных пунктом 4.3.2 настоящего Соглашения, рассчитать в соответствии с Порядком предоставления субсидии объем средств, подлежащих возврату, и направить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Субъекту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требование о возврате субсидии в указанном объеме;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4.1.6. 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4.1.6.1 в срок до 1 февраля года, следующего за отчетным годом, в течение 5 лет после года предоставления субсидий проводить оценку эффективности использования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Субъектом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субсидий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настоящим Соглашением.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4.2. 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Администрация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вправе: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4.2.1. Запрашивать у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Субъекта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документы и материалы, необходимые для осуществления контроля за соблюдением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обязательств, предусмотренных настоящим Соглашением, в том числе данные бухгалтерского учета и первичную документацию, связанные с исполнением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настоящего Соглашения.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4.3. 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обязуется: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4.3.1. Обеспечивать выполнение условий перечисления субсидии, установленных пунктом 3.2 настоящего Соглашения;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4.3.2. Обеспечивать достижение значений результатов использования субсидии, установленных в соответствии с приложением № 2 к настоящему Соглашению, являющимся его неотъемлемой частью.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4.3.3. Обеспечивать исполнение требований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Администрации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по возврату средств в бюджет Артинского городского округа в соответствии с Порядком предоставления субсидии;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4.3.4. Обеспечивать представление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Администрации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отчетов о: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1) расходах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субъекта,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в целях софинансирования которых предоставляется субсидия, по форме согласно приложению № 3 к настоящему Соглашению, являющемуся его неотъемлемой частью, не позднее 5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января  года, следующего за годом финансирования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2) достижении значений результатов использования субсидии по форме согласно приложению № 4 к настоящему Соглашению, являющемуся его неотъемлемой частью, не позднее 12 января года, следующего за отчетным финансовым годом предоставления субсидий, в течение 5 лет после года предоставления субсидий.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4.3.5. В случае получения запроса обеспечивать представление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Администрации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документов и материалов, необходимых для осуществления контроля за соблюдением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4.3.6. Возвратить в бюджет Артинского городского округа неиспользованный по состоянию на 1 января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года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следующего за годом финансирования, остаток субсидии в  бюджет Артинского городского округа в течение первых 15 рабочих дней. 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В случае недостижения в отчетном периоде значения результата использования субсидии, установленного в соответствии с приложением № 2 к настоящему Соглашению, объем субсидии, подлежащий возврату в бюджет Артинского городского округа, рассчитывается по формуле, установленной пунктом 26 Порядка предоставления субсидий.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4.3.7 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регулирующими бюджетные правоотношения по предоставлению субсидий из бюджета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, и настоящим Соглашением.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4.4. 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вправе: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4.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4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.1. Обращаться к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en-US" w:bidi="ar-SA"/>
        </w:rPr>
        <w:t>Администрации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за разъяснениями в связи с исполнением настоящего Соглашения;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4.4.2. 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регулирующими бюджетные правоотношения по предоставлению субсидий из бюджета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, и настоящим Соглашением.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5. Ответственность Сторон</w:t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>
          <w:rStyle w:val="0pt"/>
          <w:rFonts w:ascii="Liberation Serif" w:hAnsi="Liberation Serif" w:eastAsia="Calibri" w:cs="Liberation Serif"/>
          <w:b/>
          <w:bCs/>
          <w:spacing w:val="0"/>
          <w:sz w:val="24"/>
          <w:szCs w:val="24"/>
          <w:shd w:fill="auto" w:val="clear"/>
        </w:rPr>
      </w:pPr>
      <w:r>
        <w:rPr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5.1. В случае неисполнения или ненадлежащего исполнения своих обязательств по настоящему Соглашению Стороны несут ответственность в соответствии с законодательством Российской Федерации.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5.2. В случае если не использованный по состоянию на 1 января 2025 года, остаток субсидии не перечислен в доход бюджета Артинского городского округа, указанные средства подлежат взысканию в доход бюджета Артинского городского округа в соответствии с порядком, установленным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Администрацией 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.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6. Иные условия</w:t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>
          <w:rStyle w:val="0pt"/>
          <w:rFonts w:ascii="Liberation Serif" w:hAnsi="Liberation Serif" w:eastAsia="Calibri" w:cs="Liberation Serif"/>
          <w:b/>
          <w:bCs/>
          <w:spacing w:val="0"/>
          <w:sz w:val="24"/>
          <w:szCs w:val="24"/>
          <w:shd w:fill="auto" w:val="clear"/>
        </w:rPr>
      </w:pPr>
      <w:r>
        <w:rPr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6.1. Иные условия по настоящему Соглашению: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6.1.1. Уполномоченным органом местного самоуправления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осуществляющим взаимодействие с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субъектом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на который со стороны Администрации возлагаются функции по исполнению (координации исполнения) настоящего Соглашения 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сбору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 отчетности, является комитет по экономике Администрации Артинского городского округа.</w:t>
      </w:r>
    </w:p>
    <w:p>
      <w:pPr>
        <w:pStyle w:val="Style23"/>
        <w:ind w:firstLine="709" w:left="0" w:right="0"/>
        <w:jc w:val="center"/>
        <w:rPr/>
      </w:pPr>
      <w:r>
        <w:rPr/>
      </w:r>
    </w:p>
    <w:p>
      <w:pPr>
        <w:pStyle w:val="Style23"/>
        <w:suppressAutoHyphens w:val="true"/>
        <w:spacing w:lineRule="auto" w:line="240"/>
        <w:ind w:hanging="0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7. Заключительные положения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7.2. Настоящее Соглашение вступает в силу с даты его подписания и действует до полного исполнения Сторонами своих обязательств по настоящему Соглашению.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7.3. Изменение настоящего Соглашения осуществляется по инициативе Сторон в случаях, предусмотренных Порядком предоставления субсидии, иными нормативными правовыми актами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, регулирующими бюджетные правоотношения по предоставлению субсидий из бюджета Артинского городского округа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 xml:space="preserve">субъектам малого и среднего предпринимательства 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и оформляется в виде дополнительного соглашения к настоящему Соглашению, которое является его неотъемлемой частью.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 xml:space="preserve">7.4. Внесение в настоящее Соглашение изменений, предусматривающих ухудшение установленных значений результатов использования субсидии, а также увеличение сроков реализации предусмотренных настоящим Соглашением мероприятий (результатов), не допускается в течение всего срока действия настоящего Соглашения, за исключением случаев, установленных правовыми актами </w:t>
      </w:r>
      <w:r>
        <w:rPr>
          <w:rStyle w:val="0pt"/>
          <w:rFonts w:eastAsia="Calibri" w:cs="Liberation Serif" w:ascii="Liberation Serif" w:hAnsi="Liberation Serif"/>
          <w:color w:val="000000"/>
          <w:spacing w:val="0"/>
          <w:w w:val="100"/>
          <w:sz w:val="24"/>
          <w:szCs w:val="24"/>
          <w:shd w:fill="auto" w:val="clear"/>
          <w:lang w:val="ru-RU"/>
        </w:rPr>
        <w:t>Артинского городского округа</w:t>
      </w: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7.5. Расторжение настоящего Соглашения возможно при взаимном согласии Сторон, а также в одностороннем порядке, в случаях, установленных Порядком предоставления субсидии.</w:t>
      </w:r>
    </w:p>
    <w:p>
      <w:pPr>
        <w:pStyle w:val="Style23"/>
        <w:ind w:firstLine="709" w:left="0" w:right="0"/>
        <w:jc w:val="both"/>
        <w:rPr/>
      </w:pPr>
      <w:r>
        <w:rPr>
          <w:rStyle w:val="0pt"/>
          <w:rFonts w:eastAsia="Calibri" w:cs="Liberation Serif" w:ascii="Liberation Serif" w:hAnsi="Liberation Serif"/>
          <w:spacing w:val="0"/>
          <w:sz w:val="24"/>
          <w:szCs w:val="24"/>
          <w:shd w:fill="auto" w:val="clear"/>
        </w:rPr>
        <w:t>7.6. Настоящее Соглашение заключено Сторонами на бумажном носителе в двух экземплярах, по одному экземпляру для каждой из Сторон.</w:t>
      </w:r>
    </w:p>
    <w:p>
      <w:pPr>
        <w:pStyle w:val="Style23"/>
        <w:ind w:firstLine="709" w:left="0" w:right="0"/>
        <w:jc w:val="both"/>
        <w:rPr/>
      </w:pPr>
      <w:r>
        <w:rPr/>
      </w:r>
    </w:p>
    <w:p>
      <w:pPr>
        <w:pStyle w:val="Style23"/>
        <w:ind w:firstLine="709" w:left="0" w:right="0"/>
        <w:jc w:val="center"/>
        <w:rPr/>
      </w:pPr>
      <w:r>
        <w:rPr>
          <w:rStyle w:val="0pt"/>
          <w:rFonts w:eastAsia="Calibri" w:cs="Liberation Serif" w:ascii="Liberation Serif" w:hAnsi="Liberation Serif"/>
          <w:b/>
          <w:bCs/>
          <w:spacing w:val="0"/>
          <w:sz w:val="24"/>
          <w:szCs w:val="24"/>
          <w:shd w:fill="auto" w:val="clear"/>
        </w:rPr>
        <w:t>8. Реквизиты сторон</w:t>
      </w:r>
    </w:p>
    <w:tbl>
      <w:tblPr>
        <w:tblW w:w="9944" w:type="dxa"/>
        <w:jc w:val="left"/>
        <w:tblInd w:w="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3"/>
        <w:gridCol w:w="4950"/>
      </w:tblGrid>
      <w:tr>
        <w:trPr/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Администрация Артинского городского округа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Место нахождения:  623340, Свердловская область, пгт.Арти, ул. Ленина,100</w:t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Платежные реквизиты:</w:t>
            </w:r>
          </w:p>
          <w:p>
            <w:pPr>
              <w:pStyle w:val="Style19"/>
              <w:widowControl w:val="false"/>
              <w:spacing w:lineRule="auto" w:line="240" w:before="0" w:after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БИК 016577551</w:t>
            </w:r>
          </w:p>
          <w:p>
            <w:pPr>
              <w:pStyle w:val="Style19"/>
              <w:widowControl w:val="false"/>
              <w:spacing w:before="57" w:after="2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Уральское ГУ Банка России//УФК по Свердловской области г.Екатеринбург</w:t>
            </w:r>
          </w:p>
          <w:p>
            <w:pPr>
              <w:pStyle w:val="Style19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Единый казначейский счет</w:t>
            </w:r>
          </w:p>
          <w:p>
            <w:pPr>
              <w:pStyle w:val="Style19"/>
              <w:widowControl w:val="false"/>
              <w:spacing w:lineRule="auto" w:line="240" w:before="0" w:after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40102810645370000054</w:t>
            </w:r>
          </w:p>
          <w:p>
            <w:pPr>
              <w:pStyle w:val="Style19"/>
              <w:widowControl w:val="false"/>
              <w:spacing w:lineRule="auto" w:line="276" w:before="171" w:after="2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Единый счет бюджета 03100643000000016200</w:t>
            </w:r>
          </w:p>
          <w:p>
            <w:pPr>
              <w:pStyle w:val="Style19"/>
              <w:widowControl w:val="false"/>
              <w:spacing w:before="0" w:after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лицевого счета: 04623009760</w:t>
            </w:r>
          </w:p>
          <w:p>
            <w:pPr>
              <w:pStyle w:val="Style19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УФК по Свердловской области                           (Администрация Артинского городского               округа, л/с 04623009760)</w:t>
            </w:r>
          </w:p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  <w:p>
            <w:pPr>
              <w:pStyle w:val="Style19"/>
              <w:widowControl w:val="false"/>
              <w:spacing w:before="0" w:after="1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ОКТМО 65704000</w:t>
            </w:r>
          </w:p>
          <w:p>
            <w:pPr>
              <w:pStyle w:val="Style19"/>
              <w:widowControl w:val="false"/>
              <w:spacing w:before="0" w:after="14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ИНН 6636003657</w:t>
            </w:r>
          </w:p>
          <w:p>
            <w:pPr>
              <w:pStyle w:val="Style19"/>
              <w:widowControl w:val="false"/>
              <w:spacing w:before="57" w:after="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КПП 663601001</w:t>
            </w:r>
          </w:p>
          <w:p>
            <w:pPr>
              <w:pStyle w:val="Style19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ОГРН 1026602053048</w:t>
            </w:r>
          </w:p>
          <w:p>
            <w:pPr>
              <w:pStyle w:val="Style19"/>
              <w:widowControl w:val="false"/>
              <w:spacing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/>
      </w:pPr>
      <w:bookmarkStart w:id="17" w:name="bookmark2"/>
      <w:r>
        <w:rPr>
          <w:rFonts w:cs="Liberation Serif" w:ascii="Liberation Serif" w:hAnsi="Liberation Serif"/>
          <w:spacing w:val="0"/>
          <w:sz w:val="24"/>
          <w:szCs w:val="24"/>
        </w:rPr>
        <w:t>9</w:t>
      </w:r>
      <w:bookmarkEnd w:id="17"/>
      <w:r>
        <w:rPr>
          <w:rFonts w:cs="Liberation Serif" w:ascii="Liberation Serif" w:hAnsi="Liberation Serif"/>
          <w:spacing w:val="0"/>
          <w:sz w:val="24"/>
          <w:szCs w:val="24"/>
        </w:rPr>
        <w:t>. Подписи сторон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left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</w:r>
    </w:p>
    <w:tbl>
      <w:tblPr>
        <w:tblW w:w="994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4861"/>
      </w:tblGrid>
      <w:tr>
        <w:trPr/>
        <w:tc>
          <w:tcPr>
            <w:tcW w:w="5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ind w:hanging="0" w:left="0" w:right="-108"/>
              <w:jc w:val="center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>
            <w:pPr>
              <w:pStyle w:val="Style19"/>
              <w:widowControl w:val="false"/>
              <w:spacing w:lineRule="auto" w:line="240" w:before="0" w:after="0"/>
              <w:ind w:hanging="0" w:left="0" w:right="-108"/>
              <w:jc w:val="center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Артинского городского  округа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ind w:hanging="0" w:left="0" w:right="-108"/>
              <w:jc w:val="center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0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20"/>
              <w:widowControl w:val="false"/>
              <w:spacing w:lineRule="auto" w:line="240" w:before="0" w:after="0"/>
              <w:rPr/>
            </w:pPr>
            <w:r>
              <w:rPr>
                <w:rStyle w:val="Style13"/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____________________  А.А. Константинов</w:t>
            </w:r>
          </w:p>
          <w:p>
            <w:pPr>
              <w:pStyle w:val="Style20"/>
              <w:widowControl w:val="false"/>
              <w:tabs>
                <w:tab w:val="clear" w:pos="720"/>
              </w:tabs>
              <w:spacing w:lineRule="auto" w:line="240" w:before="0" w:after="0"/>
              <w:ind w:hanging="0" w:left="-57" w:right="0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Liberation Serif" w:hAnsi="Liberation Serif" w:eastAsia="Arial Unicode MS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Liberation Serif" w:ascii="Liberation Serif" w:hAnsi="Liberation Serif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>
      <w:pPr>
        <w:sectPr>
          <w:type w:val="nextPage"/>
          <w:pgSz w:w="11906" w:h="16838"/>
          <w:pgMar w:left="1400" w:right="4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3"/>
        <w:widowControl w:val="false"/>
        <w:shd w:val="clear" w:fill="FFFFFF"/>
        <w:tabs>
          <w:tab w:val="clear" w:pos="720"/>
          <w:tab w:val="left" w:pos="-7937" w:leader="none"/>
        </w:tabs>
        <w:suppressAutoHyphens w:val="true"/>
        <w:bidi w:val="0"/>
        <w:spacing w:lineRule="auto" w:line="240" w:before="0" w:after="0"/>
        <w:ind w:hanging="0" w:left="9638" w:right="170"/>
        <w:jc w:val="right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Приложение № 1</w:t>
      </w:r>
    </w:p>
    <w:p>
      <w:pPr>
        <w:pStyle w:val="3"/>
        <w:widowControl w:val="false"/>
        <w:shd w:val="clear" w:fill="FFFFFF"/>
        <w:tabs>
          <w:tab w:val="clear" w:pos="720"/>
          <w:tab w:val="left" w:pos="-7937" w:leader="none"/>
          <w:tab w:val="left" w:pos="14800" w:leader="none"/>
        </w:tabs>
        <w:suppressAutoHyphens w:val="true"/>
        <w:bidi w:val="0"/>
        <w:spacing w:lineRule="auto" w:line="240" w:before="0" w:after="0"/>
        <w:ind w:hanging="0" w:left="9638" w:right="170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 xml:space="preserve">к соглашению о предоставлении субсидии </w:t>
      </w:r>
      <w:r>
        <w:rPr>
          <w:rStyle w:val="Style13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из    бюджета Артинского городского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от______________№______________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left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left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>
          <w:rFonts w:ascii="Liberation Serif" w:hAnsi="Liberation Serif" w:cs="Liberation Serif"/>
          <w:spacing w:val="0"/>
          <w:sz w:val="24"/>
          <w:szCs w:val="24"/>
        </w:rPr>
      </w:pPr>
      <w:r>
        <w:rPr>
          <w:rFonts w:cs="Liberation Serif" w:ascii="Liberation Serif" w:hAnsi="Liberation Serif"/>
          <w:spacing w:val="0"/>
          <w:sz w:val="24"/>
          <w:szCs w:val="24"/>
        </w:rPr>
        <w:t>ИНФОРМАЦИЯ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об объемах финансового обеспечения расходных обязательств, не связанных с осуществлением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>
          <w:rFonts w:ascii="Liberation Serif" w:hAnsi="Liberation Serif" w:cs="Liberation Serif"/>
          <w:b w:val="false"/>
          <w:bCs w:val="false"/>
          <w:spacing w:val="0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капитальных вложений в объекты капитального строительства (объекты недвижимого имущества),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/>
      </w:pPr>
      <w:r>
        <w:rPr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 xml:space="preserve">софинансируемых из  бюджета </w:t>
      </w:r>
      <w:r>
        <w:rPr>
          <w:rFonts w:eastAsia="Times New Roman" w:cs="Liberation Serif" w:ascii="Liberation Serif" w:hAnsi="Liberation Serif"/>
          <w:b w:val="false"/>
          <w:bCs w:val="false"/>
          <w:spacing w:val="0"/>
          <w:sz w:val="24"/>
          <w:szCs w:val="24"/>
          <w:lang w:val="ru-RU"/>
        </w:rPr>
        <w:t>Артинского городского округа</w:t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>
          <w:rFonts w:ascii="Liberation Serif" w:hAnsi="Liberation Serif" w:cs="Liberation Serif"/>
          <w:b w:val="false"/>
          <w:bCs w:val="false"/>
          <w:spacing w:val="0"/>
          <w:sz w:val="28"/>
          <w:szCs w:val="28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8"/>
          <w:szCs w:val="28"/>
        </w:rPr>
      </w:r>
    </w:p>
    <w:p>
      <w:pPr>
        <w:pStyle w:val="3"/>
        <w:shd w:val="clear" w:fill="FFFFFF"/>
        <w:tabs>
          <w:tab w:val="clear" w:pos="720"/>
          <w:tab w:val="left" w:pos="1701" w:leader="none"/>
        </w:tabs>
        <w:spacing w:lineRule="auto" w:line="240" w:before="0" w:after="0"/>
        <w:ind w:hanging="0" w:left="0" w:right="220"/>
        <w:jc w:val="center"/>
        <w:rPr>
          <w:rFonts w:ascii="Liberation Serif" w:hAnsi="Liberation Serif" w:cs="Liberation Serif"/>
          <w:b w:val="false"/>
          <w:bCs w:val="false"/>
          <w:spacing w:val="0"/>
          <w:sz w:val="28"/>
          <w:szCs w:val="28"/>
        </w:rPr>
      </w:pPr>
      <w:r>
        <w:rPr>
          <w:rFonts w:cs="Liberation Serif" w:ascii="Liberation Serif" w:hAnsi="Liberation Serif"/>
          <w:b w:val="false"/>
          <w:bCs w:val="false"/>
          <w:spacing w:val="0"/>
          <w:sz w:val="28"/>
          <w:szCs w:val="28"/>
        </w:rPr>
      </w:r>
    </w:p>
    <w:tbl>
      <w:tblPr>
        <w:tblW w:w="1456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7"/>
        <w:gridCol w:w="6978"/>
        <w:gridCol w:w="1528"/>
        <w:gridCol w:w="901"/>
      </w:tblGrid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Субъекта (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 xml:space="preserve">получателя субсидии)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расположенного на территории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по ОКТМО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 средств  бюджета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ar-SA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Администрация Артинского городского округа</w:t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 документа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8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Style w:val="Style13"/>
                <w:rFonts w:ascii="Liberation Serif" w:hAnsi="Liberation Serif"/>
                <w:sz w:val="24"/>
                <w:szCs w:val="24"/>
              </w:rPr>
              <w:t xml:space="preserve">(первичный - "0", измененный </w:t>
            </w:r>
            <w:r>
              <w:rPr>
                <w:rStyle w:val="Style13"/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Style w:val="Style13"/>
                <w:rFonts w:ascii="Liberation Serif" w:hAnsi="Liberation Serif"/>
                <w:sz w:val="24"/>
                <w:szCs w:val="24"/>
              </w:rPr>
              <w:t xml:space="preserve"> - "1", "2", "3", "..,")</w:t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2135" w:type="dxa"/>
            <w:gridSpan w:val="2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28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ОКЕИ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Style20"/>
        <w:spacing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14750" w:type="dxa"/>
        <w:jc w:val="lef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35"/>
        <w:gridCol w:w="1289"/>
        <w:gridCol w:w="6334"/>
        <w:gridCol w:w="1907"/>
        <w:gridCol w:w="1285"/>
      </w:tblGrid>
      <w:tr>
        <w:trPr/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Направление расходов</w:t>
            </w:r>
          </w:p>
        </w:tc>
        <w:tc>
          <w:tcPr>
            <w:tcW w:w="6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Наименование р</w:t>
            </w:r>
            <w:r>
              <w:rPr>
                <w:rFonts w:ascii="Liberation Serif" w:hAnsi="Liberation Serif"/>
                <w:sz w:val="24"/>
                <w:szCs w:val="24"/>
              </w:rPr>
              <w:t>езультат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использования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убсидии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Код строки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Объем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убсиди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всего,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руб.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650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код по БК</w:t>
            </w:r>
          </w:p>
        </w:tc>
        <w:tc>
          <w:tcPr>
            <w:tcW w:w="6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Осуществление торгового обслуживания  </w:t>
            </w:r>
            <w:r>
              <w:rPr>
                <w:rStyle w:val="Style13"/>
                <w:rFonts w:ascii="Liberation Serif" w:hAnsi="Liberation Serif"/>
                <w:color w:val="auto"/>
                <w:sz w:val="24"/>
                <w:szCs w:val="24"/>
              </w:rPr>
              <w:t xml:space="preserve">малонаселенных, отдаленных и труднодоступных сельских населенных пунктах </w:t>
            </w:r>
            <w:r>
              <w:rPr>
                <w:rStyle w:val="Style13"/>
                <w:rFonts w:cs="Liberation Serif" w:ascii="Liberation Serif" w:hAnsi="Liberation Serif"/>
                <w:color w:val="auto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>
              <w:rPr>
                <w:rFonts w:cs="Liberation Serif" w:ascii="Liberation Serif" w:hAnsi="Liberation Serif"/>
                <w:color w:val="auto"/>
                <w:sz w:val="24"/>
                <w:szCs w:val="24"/>
                <w:lang w:eastAsia="ar-SA"/>
              </w:rPr>
              <w:t>23000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Style w:val="Style13"/>
                <w:rFonts w:ascii="Liberation Serif" w:hAnsi="Liberation Serif"/>
                <w:sz w:val="24"/>
                <w:szCs w:val="24"/>
              </w:rPr>
              <w:t xml:space="preserve">Увеличение доли малонаселенных, отдаленных и труднодоступных сельских населенных пунктов муниципального образования, не имеющих  стационарных и нестационарных объектов торговли, </w:t>
            </w:r>
            <w:r>
              <w:rPr>
                <w:rStyle w:val="Style13"/>
                <w:rFonts w:ascii="Liberation Serif" w:hAnsi="Liberation Serif"/>
                <w:b/>
                <w:bCs/>
                <w:sz w:val="24"/>
                <w:szCs w:val="24"/>
              </w:rPr>
              <w:t>в которые осуществляется выездное обслуживание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  <w:shd w:fill="auto" w:val="clear"/>
                <w:lang w:eastAsia="ar-SA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shd w:fill="auto" w:val="clear"/>
                <w:lang w:eastAsia="ar-SA"/>
              </w:rPr>
              <w:t>3 400 000,00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  <w:shd w:fill="auto" w:val="clear"/>
                <w:lang w:eastAsia="ar-SA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shd w:fill="auto" w:val="clear"/>
                <w:lang w:eastAsia="ar-SA"/>
              </w:rPr>
            </w:r>
          </w:p>
        </w:tc>
      </w:tr>
      <w:tr>
        <w:trPr/>
        <w:tc>
          <w:tcPr>
            <w:tcW w:w="1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3 400 000,00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Style20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tbl>
      <w:tblPr>
        <w:tblW w:w="1485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5"/>
        <w:gridCol w:w="6404"/>
      </w:tblGrid>
      <w:tr>
        <w:trPr/>
        <w:tc>
          <w:tcPr>
            <w:tcW w:w="8445" w:type="dxa"/>
            <w:tcBorders/>
          </w:tcPr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eastAsia="Times New Roman" w:cs="Liberation Serif"/>
                <w:b w:val="false"/>
                <w:bCs w:val="false"/>
                <w:color w:val="auto"/>
                <w:spacing w:val="6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auto"/>
                <w:spacing w:val="6"/>
                <w:kern w:val="0"/>
                <w:sz w:val="24"/>
                <w:szCs w:val="24"/>
                <w:lang w:val="ru-RU" w:eastAsia="en-US" w:bidi="ar-SA"/>
              </w:rPr>
              <w:t>Глава Артинского городского округа</w:t>
            </w:r>
          </w:p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  <w:t xml:space="preserve">__________________А.А. 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spacing w:val="6"/>
                <w:sz w:val="24"/>
                <w:szCs w:val="24"/>
                <w:lang w:val="ru-RU"/>
              </w:rPr>
              <w:t>Константинов</w:t>
            </w:r>
          </w:p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cs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  <w:t>(М.П.)</w:t>
            </w:r>
          </w:p>
        </w:tc>
        <w:tc>
          <w:tcPr>
            <w:tcW w:w="6404" w:type="dxa"/>
            <w:tcBorders/>
          </w:tcPr>
          <w:p>
            <w:pPr>
              <w:pStyle w:val="Style19"/>
              <w:widowControl w:val="false"/>
              <w:spacing w:lineRule="auto" w:line="240" w:before="0" w:after="198"/>
              <w:jc w:val="both"/>
              <w:rPr/>
            </w:pPr>
            <w:r>
              <w:rPr>
                <w:rStyle w:val="Style13"/>
                <w:rFonts w:eastAsia="Times New Roman" w:cs="Liberation Serif" w:ascii="Liberation Serif" w:hAnsi="Liberation Serif"/>
                <w:color w:val="auto"/>
                <w:kern w:val="0"/>
                <w:sz w:val="24"/>
                <w:szCs w:val="24"/>
                <w:lang w:val="ru-RU" w:eastAsia="en-US" w:bidi="ar-SA"/>
              </w:rPr>
              <w:t>Руководитель:</w:t>
            </w:r>
          </w:p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_____________________(                                      )</w:t>
            </w:r>
          </w:p>
          <w:p>
            <w:pPr>
              <w:pStyle w:val="BodyText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(М.П.)</w:t>
            </w:r>
          </w:p>
        </w:tc>
      </w:tr>
    </w:tbl>
    <w:p>
      <w:pPr>
        <w:sectPr>
          <w:headerReference w:type="default" r:id="rId30"/>
          <w:type w:val="nextPage"/>
          <w:pgSz w:orient="landscape" w:w="16838" w:h="11906"/>
          <w:pgMar w:left="1134" w:right="1134" w:gutter="0" w:header="72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3"/>
        <w:widowControl w:val="false"/>
        <w:shd w:val="clear" w:fill="FFFFFF"/>
        <w:tabs>
          <w:tab w:val="clear" w:pos="720"/>
        </w:tabs>
        <w:suppressAutoHyphens w:val="true"/>
        <w:bidi w:val="0"/>
        <w:spacing w:lineRule="auto" w:line="240" w:before="0" w:after="0"/>
        <w:ind w:hanging="0" w:left="9638" w:right="170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z w:val="24"/>
          <w:szCs w:val="24"/>
        </w:rPr>
        <w:t>Приложение № 2</w:t>
      </w:r>
    </w:p>
    <w:p>
      <w:pPr>
        <w:pStyle w:val="3"/>
        <w:widowControl w:val="false"/>
        <w:shd w:val="clear" w:fill="FFFFFF"/>
        <w:tabs>
          <w:tab w:val="clear" w:pos="720"/>
          <w:tab w:val="left" w:pos="-7937" w:leader="none"/>
          <w:tab w:val="left" w:pos="14800" w:leader="none"/>
        </w:tabs>
        <w:suppressAutoHyphens w:val="true"/>
        <w:bidi w:val="0"/>
        <w:spacing w:lineRule="auto" w:line="240" w:before="0" w:after="0"/>
        <w:ind w:hanging="0" w:left="9638" w:right="170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 xml:space="preserve">к соглашению о предоставлении субсидии </w:t>
      </w:r>
      <w:r>
        <w:rPr>
          <w:rStyle w:val="Style13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из    бюджета Артинского городского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от______________№______________</w:t>
      </w:r>
    </w:p>
    <w:p>
      <w:pPr>
        <w:pStyle w:val="3"/>
        <w:shd w:val="clear" w:fill="FFFFFF"/>
        <w:spacing w:lineRule="auto" w:line="240" w:before="0" w:after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ЗНАЧЕНИЯ РЕЗУЛЬТАТОВ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использования субсидии</w:t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tbl>
      <w:tblPr>
        <w:tblW w:w="1456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7"/>
        <w:gridCol w:w="6407"/>
        <w:gridCol w:w="1876"/>
        <w:gridCol w:w="1124"/>
      </w:tblGrid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Наименование 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Субъекта (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 xml:space="preserve">получателя субсидии)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 расположенного на территории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по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 средств  бюджета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ar-SA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Администрация Артинского городского округа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Вид документа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407" w:type="dxa"/>
            <w:tcBorders>
              <w:top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(первичный - "0", измененный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 - "1", "2", "3", "...")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564" w:type="dxa"/>
            <w:gridSpan w:val="2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ОКЕИ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13950" w:type="dxa"/>
        <w:jc w:val="lef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78"/>
        <w:gridCol w:w="851"/>
        <w:gridCol w:w="3401"/>
        <w:gridCol w:w="1250"/>
        <w:gridCol w:w="2889"/>
        <w:gridCol w:w="3180"/>
      </w:tblGrid>
      <w:tr>
        <w:trPr/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ind w:hanging="0" w:left="-57" w:right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Наименование 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езультат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использования субсидии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Плановые значения результатов использования субсидии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 1 января 2025 года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ind w:hanging="0"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</w:tr>
      <w:tr>
        <w:trPr/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hanging="0" w:left="0" w:right="0"/>
              <w:outlineLvl w:val="0"/>
              <w:rPr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торгового обслуживания  </w:t>
            </w:r>
            <w:r>
              <w:rPr>
                <w:rStyle w:val="Style13"/>
                <w:rFonts w:ascii="Liberation Serif" w:hAnsi="Liberation Serif"/>
                <w:color w:val="000000"/>
                <w:sz w:val="24"/>
                <w:szCs w:val="24"/>
              </w:rPr>
              <w:t xml:space="preserve">малонаселенных, отдаленных и труднодоступных сельских населенных пунктах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>
              <w:rPr>
                <w:rFonts w:cs="Liberation Serif" w:ascii="Liberation Serif" w:hAnsi="Liberation Serif"/>
                <w:color w:val="auto"/>
                <w:sz w:val="24"/>
                <w:szCs w:val="24"/>
                <w:lang w:eastAsia="ar-SA"/>
              </w:rPr>
              <w:t>23000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rStyle w:val="Style13"/>
                <w:rFonts w:ascii="Liberation Serif" w:hAnsi="Liberation Serif"/>
                <w:color w:val="000000"/>
                <w:sz w:val="24"/>
                <w:szCs w:val="24"/>
              </w:rPr>
              <w:t xml:space="preserve">Увеличение доли малонаселенных, отдаленных и труднодоступных сельских населенных пунктов муниципального образования, не имеющих  стационарных и нестационарных объектов торговли, </w:t>
            </w:r>
            <w:r>
              <w:rPr>
                <w:rStyle w:val="Style13"/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 которые осуществляется выездное обслуживание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b w:val="false"/>
                <w:bCs w:val="false"/>
                <w:color w:val="auto"/>
                <w:sz w:val="24"/>
                <w:szCs w:val="24"/>
                <w:lang w:eastAsia="ar-SA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auto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2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Style20"/>
        <w:spacing w:lineRule="auto" w:line="240" w:before="0" w:after="0"/>
        <w:rPr>
          <w:rFonts w:ascii="Liberation Serif" w:hAnsi="Liberation Serif" w:cs="Liberation Serif"/>
          <w:sz w:val="26"/>
        </w:rPr>
      </w:pPr>
      <w:r>
        <w:rPr>
          <w:rFonts w:cs="Liberation Serif" w:ascii="Liberation Serif" w:hAnsi="Liberation Serif"/>
          <w:sz w:val="26"/>
        </w:rPr>
      </w:r>
    </w:p>
    <w:tbl>
      <w:tblPr>
        <w:tblW w:w="1446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3"/>
        <w:gridCol w:w="7370"/>
      </w:tblGrid>
      <w:tr>
        <w:trPr/>
        <w:tc>
          <w:tcPr>
            <w:tcW w:w="7093" w:type="dxa"/>
            <w:tcBorders/>
          </w:tcPr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eastAsia="Times New Roman" w:cs="Liberation Serif"/>
                <w:b w:val="false"/>
                <w:bCs w:val="false"/>
                <w:color w:val="auto"/>
                <w:spacing w:val="6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auto"/>
                <w:spacing w:val="6"/>
                <w:kern w:val="0"/>
                <w:sz w:val="24"/>
                <w:szCs w:val="24"/>
                <w:lang w:val="ru-RU" w:eastAsia="en-US" w:bidi="ar-SA"/>
              </w:rPr>
              <w:t>Глава Артинского городского округа</w:t>
            </w:r>
          </w:p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cs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</w:r>
          </w:p>
          <w:p>
            <w:pPr>
              <w:pStyle w:val="3"/>
              <w:widowControl w:val="false"/>
              <w:shd w:val="clear" w:fill="FFFFFF"/>
              <w:spacing w:lineRule="auto" w:line="240" w:before="0" w:after="0"/>
              <w:rPr>
                <w:rFonts w:ascii="Liberation Serif" w:hAnsi="Liberation Serif" w:cs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  <w:t>____________________ А.А.Константинов</w:t>
            </w:r>
          </w:p>
          <w:p>
            <w:pPr>
              <w:pStyle w:val="3"/>
              <w:widowControl w:val="false"/>
              <w:shd w:val="clear" w:fill="FFFFFF"/>
              <w:spacing w:lineRule="auto" w:line="240" w:before="0" w:after="0"/>
              <w:ind w:firstLine="680" w:left="0" w:right="0"/>
              <w:rPr>
                <w:rFonts w:ascii="Liberation Serif" w:hAnsi="Liberation Serif" w:cs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4"/>
                <w:szCs w:val="24"/>
              </w:rPr>
              <w:t>(М.П.)</w:t>
            </w:r>
          </w:p>
        </w:tc>
        <w:tc>
          <w:tcPr>
            <w:tcW w:w="7370" w:type="dxa"/>
            <w:tcBorders/>
          </w:tcPr>
          <w:p>
            <w:pPr>
              <w:pStyle w:val="Style19"/>
              <w:widowControl w:val="false"/>
              <w:spacing w:lineRule="auto" w:line="240" w:before="0" w:after="198"/>
              <w:jc w:val="both"/>
              <w:rPr/>
            </w:pPr>
            <w:r>
              <w:rPr>
                <w:rStyle w:val="Style13"/>
                <w:rFonts w:eastAsia="Times New Roman" w:cs="Liberation Serif" w:ascii="Liberation Serif" w:hAnsi="Liberation Serif"/>
                <w:color w:val="auto"/>
                <w:kern w:val="0"/>
                <w:sz w:val="24"/>
                <w:szCs w:val="24"/>
                <w:lang w:val="ru-RU" w:eastAsia="en-US" w:bidi="ar-SA"/>
              </w:rPr>
              <w:t>Руководитель:</w:t>
            </w:r>
          </w:p>
          <w:p>
            <w:pPr>
              <w:pStyle w:val="Style19"/>
              <w:widowControl w:val="false"/>
              <w:spacing w:lineRule="auto" w:line="240" w:before="0" w:after="19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_____________________ (                               )</w:t>
            </w:r>
          </w:p>
          <w:p>
            <w:pPr>
              <w:pStyle w:val="Style19"/>
              <w:widowControl w:val="false"/>
              <w:spacing w:lineRule="auto" w:line="240" w:before="0" w:after="198"/>
              <w:ind w:firstLine="850" w:left="0" w:right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(М.П.)</w:t>
            </w:r>
          </w:p>
        </w:tc>
      </w:tr>
    </w:tbl>
    <w:p>
      <w:pPr>
        <w:sectPr>
          <w:headerReference w:type="default" r:id="rId31"/>
          <w:headerReference w:type="first" r:id="rId32"/>
          <w:type w:val="nextPage"/>
          <w:pgSz w:orient="landscape" w:w="16838" w:h="11906"/>
          <w:pgMar w:left="1134" w:right="1134" w:gutter="0" w:header="72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3"/>
        <w:widowControl w:val="false"/>
        <w:shd w:val="clear" w:fill="FFFFFF"/>
        <w:tabs>
          <w:tab w:val="clear" w:pos="720"/>
        </w:tabs>
        <w:suppressAutoHyphens w:val="true"/>
        <w:bidi w:val="0"/>
        <w:spacing w:lineRule="auto" w:line="240" w:before="0" w:after="0"/>
        <w:ind w:hanging="0" w:left="8844" w:right="170"/>
        <w:jc w:val="righ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Приложение № 3</w:t>
      </w:r>
    </w:p>
    <w:p>
      <w:pPr>
        <w:pStyle w:val="3"/>
        <w:widowControl w:val="false"/>
        <w:shd w:val="clear" w:fill="FFFFFF"/>
        <w:tabs>
          <w:tab w:val="clear" w:pos="720"/>
          <w:tab w:val="left" w:pos="-7937" w:leader="none"/>
          <w:tab w:val="left" w:pos="14800" w:leader="none"/>
        </w:tabs>
        <w:suppressAutoHyphens w:val="true"/>
        <w:bidi w:val="0"/>
        <w:spacing w:lineRule="auto" w:line="240" w:before="0" w:after="0"/>
        <w:ind w:hanging="0" w:left="9638" w:right="170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 xml:space="preserve">к соглашению о предоставлении субсидии </w:t>
      </w:r>
      <w:r>
        <w:rPr>
          <w:rStyle w:val="Style13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из    бюджета Артинского городского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от______________№______________</w:t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844" w:right="0"/>
        <w:rPr/>
      </w:pPr>
      <w:r>
        <w:rPr/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844" w:right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ОТЧЕТ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о расходах, в целях софинансирования которых предоставлена</w:t>
      </w:r>
    </w:p>
    <w:p>
      <w:pPr>
        <w:pStyle w:val="3"/>
        <w:shd w:val="clear" w:fill="FFFFFF"/>
        <w:spacing w:lineRule="auto" w:line="240" w:before="0" w:after="0"/>
        <w:jc w:val="center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z w:val="24"/>
          <w:szCs w:val="24"/>
        </w:rPr>
        <w:t>субсидия на 2024 год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tbl>
      <w:tblPr>
        <w:tblW w:w="1456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7"/>
        <w:gridCol w:w="6407"/>
        <w:gridCol w:w="1876"/>
        <w:gridCol w:w="1124"/>
      </w:tblGrid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Наименование 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Субъекта (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 xml:space="preserve">получателя субсидии)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 расположенного на территории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по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65704000</w:t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 средств  бюджета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Администрация Артинского городского округа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Вид документа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407" w:type="dxa"/>
            <w:tcBorders>
              <w:top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(первичный - "0", измененный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 - "1", "2", "3", "...")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564" w:type="dxa"/>
            <w:gridSpan w:val="2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ОКЕИ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564" w:type="dxa"/>
            <w:gridSpan w:val="2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Периодичность квартальная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headerReference w:type="default" r:id="rId33"/>
          <w:headerReference w:type="first" r:id="rId34"/>
          <w:type w:val="nextPage"/>
          <w:pgSz w:orient="landscape" w:w="16838" w:h="11906"/>
          <w:pgMar w:left="1418" w:right="567" w:gutter="0" w:header="72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20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1. Движение денежных средств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9927" w:type="dxa"/>
        <w:jc w:val="lef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639"/>
        <w:gridCol w:w="1088"/>
      </w:tblGrid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Код строки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Остаток субсидии на начало текущего финансового года,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8" w:name="Par9"/>
            <w:bookmarkEnd w:id="18"/>
            <w:r>
              <w:rPr>
                <w:rFonts w:cs="Liberation Serif" w:ascii="Liberation Serif" w:hAnsi="Liberation Serif"/>
                <w:sz w:val="24"/>
                <w:szCs w:val="24"/>
              </w:rPr>
              <w:t>010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из них: подлежит возврату в  бюджет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9" w:name="Par18"/>
            <w:bookmarkEnd w:id="19"/>
            <w:r>
              <w:rPr>
                <w:rFonts w:cs="Liberation Serif" w:ascii="Liberation Serif" w:hAnsi="Liberation Serif"/>
                <w:sz w:val="24"/>
                <w:szCs w:val="24"/>
              </w:rPr>
              <w:t>030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Поступило средств субсидии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0" w:name="Par21"/>
            <w:bookmarkEnd w:id="20"/>
            <w:r>
              <w:rPr>
                <w:rFonts w:cs="Liberation Serif" w:ascii="Liberation Serif" w:hAnsi="Liberation Serif"/>
                <w:sz w:val="24"/>
                <w:szCs w:val="24"/>
              </w:rPr>
              <w:t>040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Кассовые расходы на отчетную дату,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1" w:name="Par24"/>
            <w:bookmarkEnd w:id="21"/>
            <w:r>
              <w:rPr>
                <w:rFonts w:cs="Liberation Serif" w:ascii="Liberation Serif" w:hAnsi="Liberation Serif"/>
                <w:sz w:val="24"/>
                <w:szCs w:val="24"/>
              </w:rPr>
              <w:t>050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из них: в объеме софинансирования из  бюджета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2" w:name="Par27"/>
            <w:bookmarkEnd w:id="22"/>
            <w:r>
              <w:rPr>
                <w:rFonts w:cs="Liberation Serif" w:ascii="Liberation Serif" w:hAnsi="Liberation Serif"/>
                <w:sz w:val="24"/>
                <w:szCs w:val="24"/>
              </w:rPr>
              <w:t>051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Восстановлено средств, подлежащих возврату в бюджет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3" w:name="Par30"/>
            <w:bookmarkEnd w:id="23"/>
            <w:r>
              <w:rPr>
                <w:rFonts w:cs="Liberation Serif" w:ascii="Liberation Serif" w:hAnsi="Liberation Serif"/>
                <w:sz w:val="24"/>
                <w:szCs w:val="24"/>
              </w:rPr>
              <w:t>060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том числе: использованных в текущем году,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061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из них: не по целевому назначению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062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использованных в предшествующие годы,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063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из них: не по целевому назначению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064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Возвращено (взыскано) в  бюджет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4" w:name="Par45"/>
            <w:bookmarkEnd w:id="24"/>
            <w:r>
              <w:rPr>
                <w:rFonts w:cs="Liberation Serif" w:ascii="Liberation Serif" w:hAnsi="Liberation Serif"/>
                <w:sz w:val="24"/>
                <w:szCs w:val="24"/>
              </w:rPr>
              <w:t>070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 том числе: остаток средств субсидии на начало текущего финансового года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071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восстановленных средств, подлежащих перечислению в бюджет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072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073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074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Остаток средств субсидии на конец отчетного периода (года)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(стр. 10 + стр. 40 - стр. 51 + стр. 60 - стр. 70),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из них: подлежит возврату в бюджет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Артинского городского округа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081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sectPr>
          <w:headerReference w:type="default" r:id="rId35"/>
          <w:headerReference w:type="first" r:id="rId36"/>
          <w:type w:val="nextPage"/>
          <w:pgSz w:w="11906" w:h="16838"/>
          <w:pgMar w:left="1417" w:right="567" w:gutter="0" w:header="720" w:top="1134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20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/>
      </w:pPr>
      <w:r>
        <w:rPr>
          <w:rFonts w:cs="Liberation Serif" w:ascii="Liberation Serif" w:hAnsi="Liberation Serif"/>
          <w:sz w:val="24"/>
          <w:szCs w:val="24"/>
        </w:rPr>
        <w:t xml:space="preserve">2. Сведения о направлении расходов </w:t>
      </w:r>
      <w:r>
        <w:rPr>
          <w:rFonts w:cs="Liberation Serif" w:ascii="Liberation Serif" w:hAnsi="Liberation Serif"/>
          <w:sz w:val="24"/>
          <w:szCs w:val="24"/>
          <w:lang w:val="ru-RU"/>
        </w:rPr>
        <w:t>Субъекта</w:t>
      </w:r>
      <w:r>
        <w:rPr>
          <w:rFonts w:cs="Liberation Serif" w:ascii="Liberation Serif" w:hAnsi="Liberation Serif"/>
          <w:sz w:val="24"/>
          <w:szCs w:val="24"/>
        </w:rPr>
        <w:t xml:space="preserve"> расположенного на территории </w:t>
      </w:r>
      <w:r>
        <w:rPr>
          <w:rFonts w:cs="Liberation Serif" w:ascii="Liberation Serif" w:hAnsi="Liberation Serif"/>
          <w:sz w:val="24"/>
          <w:szCs w:val="24"/>
          <w:lang w:val="ru-RU"/>
        </w:rPr>
        <w:t>Артинского городского округа</w:t>
      </w:r>
      <w:r>
        <w:rPr>
          <w:rFonts w:cs="Liberation Serif" w:ascii="Liberation Serif" w:hAnsi="Liberation Serif"/>
          <w:sz w:val="24"/>
          <w:szCs w:val="24"/>
        </w:rPr>
        <w:t xml:space="preserve">, софинансируемых из бюджета </w:t>
      </w:r>
      <w:r>
        <w:rPr>
          <w:rFonts w:cs="Liberation Serif" w:ascii="Liberation Serif" w:hAnsi="Liberation Serif"/>
          <w:sz w:val="24"/>
          <w:szCs w:val="24"/>
          <w:lang w:val="ru-RU"/>
        </w:rPr>
        <w:t>Артинского городского округа</w:t>
      </w:r>
    </w:p>
    <w:p>
      <w:pPr>
        <w:pStyle w:val="ConsPlusNormal"/>
        <w:jc w:val="center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tbl>
      <w:tblPr>
        <w:tblW w:w="14564" w:type="dxa"/>
        <w:jc w:val="lef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99"/>
        <w:gridCol w:w="1701"/>
        <w:gridCol w:w="1700"/>
        <w:gridCol w:w="1698"/>
        <w:gridCol w:w="909"/>
        <w:gridCol w:w="3405"/>
        <w:gridCol w:w="3451"/>
      </w:tblGrid>
      <w:tr>
        <w:trPr/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Код расходов по бюджетной классификации (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при наличии)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Код строки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Предусмотрено бюджетных ассигнований в бюджете 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(стр. 030 разд. 1)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Кассовые расходы </w:t>
            </w:r>
            <w:r>
              <w:rPr>
                <w:rStyle w:val="Style13"/>
                <w:rFonts w:cs="Liberation Serif" w:ascii="Liberation Serif" w:hAnsi="Liberation Serif"/>
                <w:sz w:val="24"/>
                <w:szCs w:val="24"/>
                <w:lang w:val="ru-RU"/>
              </w:rPr>
              <w:t>Субъекта</w:t>
            </w: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, нарастающим итогом с начала года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(стр. 050 разд. 1)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раздела, подраздела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целевой статьи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вида расходов</w:t>
            </w:r>
          </w:p>
        </w:tc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20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Руководитель (уполномоченное лицо) ______________________                 ______________                               ____________________</w:t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4248" w:right="0"/>
        <w:rPr>
          <w:rFonts w:ascii="Liberation Serif" w:hAnsi="Liberation Serif" w:cs="Liberation Serif"/>
          <w:b w:val="false"/>
          <w:bCs w:val="false"/>
          <w:sz w:val="20"/>
          <w:szCs w:val="20"/>
        </w:rPr>
      </w:pPr>
      <w:r>
        <w:rPr>
          <w:rFonts w:cs="Liberation Serif" w:ascii="Liberation Serif" w:hAnsi="Liberation Serif"/>
          <w:b w:val="false"/>
          <w:bCs w:val="false"/>
          <w:sz w:val="20"/>
          <w:szCs w:val="20"/>
        </w:rPr>
        <w:t xml:space="preserve">          </w:t>
      </w:r>
      <w:r>
        <w:rPr>
          <w:rFonts w:cs="Liberation Serif" w:ascii="Liberation Serif" w:hAnsi="Liberation Serif"/>
          <w:b w:val="false"/>
          <w:bCs w:val="false"/>
          <w:sz w:val="20"/>
          <w:szCs w:val="20"/>
        </w:rPr>
        <w:t>(должность)                                              (подпись)                                                                (Ф.И.О.)</w:t>
      </w:r>
    </w:p>
    <w:p>
      <w:pPr>
        <w:pStyle w:val="3"/>
        <w:shd w:val="clear" w:fill="FFFFFF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Исполнитель __________________________                  ____________________    __________________________</w:t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0"/>
          <w:szCs w:val="20"/>
        </w:rPr>
      </w:pPr>
      <w:r>
        <w:rPr>
          <w:rFonts w:cs="Liberation Serif" w:ascii="Liberation Serif" w:hAnsi="Liberation Serif"/>
          <w:b w:val="false"/>
          <w:bCs w:val="false"/>
          <w:sz w:val="20"/>
          <w:szCs w:val="20"/>
        </w:rPr>
        <w:t xml:space="preserve">                                       </w:t>
      </w:r>
      <w:r>
        <w:rPr>
          <w:rFonts w:cs="Liberation Serif" w:ascii="Liberation Serif" w:hAnsi="Liberation Serif"/>
          <w:b w:val="false"/>
          <w:bCs w:val="false"/>
          <w:sz w:val="20"/>
          <w:szCs w:val="20"/>
        </w:rPr>
        <w:t>(должность)                                                                 (подпись)                                   (Ф.И.О.)</w:t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0"/>
          <w:szCs w:val="20"/>
        </w:rPr>
      </w:pPr>
      <w:r>
        <w:rPr>
          <w:rFonts w:cs="Liberation Serif" w:ascii="Liberation Serif" w:hAnsi="Liberation Serif"/>
          <w:b w:val="false"/>
          <w:bCs w:val="false"/>
          <w:sz w:val="20"/>
          <w:szCs w:val="20"/>
        </w:rPr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телефон с кодом города_______________</w:t>
      </w:r>
    </w:p>
    <w:p>
      <w:pPr>
        <w:pStyle w:val="3"/>
        <w:shd w:val="clear" w:fill="FFFFFF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«_____»___________2024 год</w:t>
      </w:r>
    </w:p>
    <w:p>
      <w:pPr>
        <w:pStyle w:val="3"/>
        <w:shd w:val="clear" w:fill="FFFFFF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rPr/>
      </w:pPr>
      <w:r>
        <w:rPr/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widowControl w:val="false"/>
        <w:shd w:val="clear" w:fill="FFFFFF"/>
        <w:tabs>
          <w:tab w:val="clear" w:pos="720"/>
        </w:tabs>
        <w:suppressAutoHyphens w:val="true"/>
        <w:bidi w:val="0"/>
        <w:spacing w:lineRule="auto" w:line="240" w:before="0" w:after="0"/>
        <w:ind w:hanging="0" w:left="8787" w:right="170"/>
        <w:jc w:val="righ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Приложение № 4</w:t>
      </w:r>
    </w:p>
    <w:p>
      <w:pPr>
        <w:pStyle w:val="3"/>
        <w:widowControl w:val="false"/>
        <w:shd w:val="clear" w:fill="FFFFFF"/>
        <w:tabs>
          <w:tab w:val="clear" w:pos="720"/>
          <w:tab w:val="left" w:pos="-7937" w:leader="none"/>
          <w:tab w:val="left" w:pos="14800" w:leader="none"/>
        </w:tabs>
        <w:suppressAutoHyphens w:val="true"/>
        <w:bidi w:val="0"/>
        <w:spacing w:lineRule="auto" w:line="240" w:before="0" w:after="0"/>
        <w:ind w:hanging="0" w:left="9638" w:right="170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 xml:space="preserve">к соглашению о предоставлении субсидии </w:t>
      </w:r>
      <w:r>
        <w:rPr>
          <w:rStyle w:val="Style13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>из    бюджета Артинского городского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на возмещение затрат, связанных с осуществлением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торгового обслуживания в малонаселенных,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17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zh-CN" w:bidi="ar-SA"/>
        </w:rPr>
        <w:t>отдаленных и труднодоступных сельских населенных пунктах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2115pt"/>
          <w:rFonts w:eastAsia="Times New Roman" w:cs="Times New Roman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auto" w:val="clear"/>
          <w:lang w:val="ru-RU" w:eastAsia="zh-CN" w:bidi="ar-SA"/>
        </w:rPr>
        <w:t xml:space="preserve">Артинского городского округа </w:t>
      </w:r>
    </w:p>
    <w:p>
      <w:pPr>
        <w:pStyle w:val="3"/>
        <w:shd w:val="clear" w:fill="FFFFFF"/>
        <w:tabs>
          <w:tab w:val="clear" w:pos="720"/>
          <w:tab w:val="left" w:pos="-7937" w:leader="none"/>
        </w:tabs>
        <w:spacing w:lineRule="auto" w:line="240" w:before="0" w:after="0"/>
        <w:ind w:hanging="0" w:left="9638" w:right="227"/>
        <w:jc w:val="right"/>
        <w:rPr/>
      </w:pPr>
      <w:r>
        <w:rPr>
          <w:rStyle w:val="Style13"/>
          <w:rFonts w:cs="Liberation Serif" w:ascii="Liberation Serif" w:hAnsi="Liberation Serif"/>
          <w:b w:val="false"/>
          <w:bCs w:val="false"/>
          <w:spacing w:val="0"/>
          <w:sz w:val="24"/>
          <w:szCs w:val="24"/>
        </w:rPr>
        <w:t>от______________№______________</w:t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tabs>
          <w:tab w:val="clear" w:pos="720"/>
        </w:tabs>
        <w:spacing w:lineRule="auto" w:line="240" w:before="0" w:after="0"/>
        <w:ind w:hanging="0" w:left="8787" w:right="0"/>
        <w:jc w:val="left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ОТЧЕТ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о достижении значений результатов использования Субсидии и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обязательствах, принятых в целях их достижения</w:t>
      </w:r>
    </w:p>
    <w:p>
      <w:pPr>
        <w:pStyle w:val="3"/>
        <w:shd w:val="clear" w:fill="FFFFFF"/>
        <w:spacing w:lineRule="auto" w:line="240" w:before="0" w:after="0"/>
        <w:jc w:val="center"/>
        <w:rPr>
          <w:rFonts w:ascii="Liberation Serif" w:hAnsi="Liberation Serif" w:cs="Liberation Serif"/>
          <w:b w:val="false"/>
          <w:bCs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>на 1 _________ 2025 года</w:t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3"/>
        <w:shd w:val="clear" w:fill="FFFFFF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1456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7"/>
        <w:gridCol w:w="6407"/>
        <w:gridCol w:w="1876"/>
        <w:gridCol w:w="1124"/>
      </w:tblGrid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Наименование 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/>
              </w:rPr>
              <w:t>Субъекта (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 xml:space="preserve">получателя субсидии)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 xml:space="preserve"> расположенного на территории </w:t>
            </w:r>
            <w:r>
              <w:rPr>
                <w:rFonts w:cs="Liberation Serif" w:ascii="Liberation Serif" w:hAnsi="Liberation Serif"/>
                <w:sz w:val="24"/>
                <w:szCs w:val="24"/>
                <w:lang w:val="ru-RU" w:eastAsia="ar-SA"/>
              </w:rPr>
              <w:t>Артинского городского округа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по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65704000</w:t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ConsPlus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 средств  бюджета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Администрация Артинского городского округа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Вид документа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157" w:type="dxa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407" w:type="dxa"/>
            <w:tcBorders>
              <w:top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/>
            </w:pP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(первичный - "0", измененный </w:t>
            </w:r>
            <w:r>
              <w:rPr>
                <w:rStyle w:val="Style13"/>
                <w:rFonts w:cs="Liberation Serif"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Style w:val="Style13"/>
                <w:rFonts w:cs="Liberation Serif" w:ascii="Liberation Serif" w:hAnsi="Liberation Serif"/>
                <w:sz w:val="24"/>
                <w:szCs w:val="24"/>
              </w:rPr>
              <w:t xml:space="preserve"> - "1", "2", "3", "...")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564" w:type="dxa"/>
            <w:gridSpan w:val="2"/>
            <w:tcBorders/>
          </w:tcPr>
          <w:p>
            <w:pPr>
              <w:pStyle w:val="Style20"/>
              <w:widowControl w:val="false"/>
              <w:spacing w:before="0" w:after="20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76" w:type="dxa"/>
            <w:tcBorders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по ОКЕИ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1. Информация о достижении значений результатов использования Субсидии и обязательствах, принятых в целях их достижения</w:t>
      </w:r>
    </w:p>
    <w:p>
      <w:pPr>
        <w:pStyle w:val="Style20"/>
        <w:widowControl w:val="false"/>
        <w:numPr>
          <w:ilvl w:val="0"/>
          <w:numId w:val="0"/>
        </w:numPr>
        <w:shd w:val="clear" w:fill="FFFFFF"/>
        <w:spacing w:lineRule="auto" w:line="240" w:before="0" w:after="0"/>
        <w:ind w:hanging="0" w:left="0" w:right="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14564" w:type="dxa"/>
        <w:jc w:val="left"/>
        <w:tblInd w:w="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7"/>
        <w:gridCol w:w="1091"/>
        <w:gridCol w:w="1650"/>
        <w:gridCol w:w="1635"/>
        <w:gridCol w:w="1337"/>
        <w:gridCol w:w="1066"/>
        <w:gridCol w:w="1337"/>
        <w:gridCol w:w="1812"/>
        <w:gridCol w:w="2987"/>
      </w:tblGrid>
      <w:tr>
        <w:trPr/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>Направление расходов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Код строки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>Плановые значения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>Объем финансового обеспечения расходных обязательств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всего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код по БК</w:t>
            </w:r>
          </w:p>
        </w:tc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0"/>
                <w:szCs w:val="20"/>
              </w:rPr>
              <w:t xml:space="preserve">код по </w:t>
            </w:r>
            <w:r>
              <w:rPr>
                <w:rStyle w:val="Style13"/>
                <w:rFonts w:eastAsia="Arial" w:cs="Liberation Serif" w:ascii="Liberation Serif" w:hAnsi="Liberation Serif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1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0101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0301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x</w:t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  <w:t>0400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0"/>
                <w:szCs w:val="20"/>
              </w:rPr>
            </w:pPr>
            <w:r>
              <w:rPr>
                <w:rFonts w:eastAsia="Arial" w:cs="Liberation Serif"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Продолжение таблицы</w:t>
      </w:r>
    </w:p>
    <w:tbl>
      <w:tblPr>
        <w:tblW w:w="14564" w:type="dxa"/>
        <w:jc w:val="left"/>
        <w:tblInd w:w="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1"/>
        <w:gridCol w:w="1857"/>
        <w:gridCol w:w="1652"/>
        <w:gridCol w:w="1870"/>
        <w:gridCol w:w="1807"/>
        <w:gridCol w:w="2913"/>
        <w:gridCol w:w="2813"/>
      </w:tblGrid>
      <w:tr>
        <w:trPr/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</w:rPr>
              <w:t xml:space="preserve">Неиспользованный объем финансового обеспечения расходных обязательств </w:t>
            </w: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  <w:lang w:val="ru-RU"/>
              </w:rPr>
              <w:t>Субъекта</w:t>
            </w: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</w:rPr>
              <w:t>, руб.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(гр. 9 - гр. 16)</w:t>
            </w:r>
          </w:p>
        </w:tc>
      </w:tr>
      <w:tr>
        <w:trPr/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на отчетную дату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</w:rPr>
              <w:t>обязательств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всего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3"/>
                <w:rFonts w:eastAsia="Arial" w:cs="Liberation Serif" w:ascii="Liberation Serif" w:hAnsi="Liberation Serif"/>
                <w:sz w:val="24"/>
                <w:szCs w:val="24"/>
              </w:rPr>
              <w:t>денежных обязательств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всего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в абсолютных величинах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2"/>
                <w:szCs w:val="22"/>
              </w:rPr>
            </w:pPr>
            <w:r>
              <w:rPr>
                <w:rFonts w:eastAsia="Arial" w:cs="Liberation Serif" w:ascii="Liberation Serif" w:hAnsi="Liberation Serif"/>
                <w:sz w:val="22"/>
                <w:szCs w:val="22"/>
              </w:rPr>
              <w:t>в процентах</w:t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Arial" w:cs="Liberation Serif"/>
                <w:sz w:val="24"/>
                <w:szCs w:val="24"/>
              </w:rPr>
            </w:pPr>
            <w:r>
              <w:rPr>
                <w:rFonts w:eastAsia="Arial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rPr/>
      </w:pPr>
      <w:r>
        <w:rPr>
          <w:rFonts w:cs="Liberation Serif" w:ascii="Liberation Serif" w:hAnsi="Liberation Serif"/>
          <w:sz w:val="24"/>
          <w:szCs w:val="24"/>
        </w:rPr>
        <w:t xml:space="preserve">2. Аналитическая информация о достижении значений результатов использования субсидии и об объеме обязательств </w:t>
      </w:r>
      <w:r>
        <w:rPr>
          <w:rFonts w:cs="Liberation Serif" w:ascii="Liberation Serif" w:hAnsi="Liberation Serif"/>
          <w:sz w:val="24"/>
          <w:szCs w:val="24"/>
          <w:lang w:val="ru-RU"/>
        </w:rPr>
        <w:t>Субъекта ( получателя субсидии)</w:t>
      </w:r>
      <w:r>
        <w:rPr>
          <w:rFonts w:cs="Liberation Serif" w:ascii="Liberation Serif" w:hAnsi="Liberation Serif"/>
          <w:sz w:val="24"/>
          <w:szCs w:val="24"/>
        </w:rPr>
        <w:t xml:space="preserve">, расположенного на территории </w:t>
      </w:r>
      <w:r>
        <w:rPr>
          <w:rFonts w:cs="Liberation Serif" w:ascii="Liberation Serif" w:hAnsi="Liberation Serif"/>
          <w:sz w:val="24"/>
          <w:szCs w:val="24"/>
          <w:lang w:val="ru-RU"/>
        </w:rPr>
        <w:t>Артинского городского округа</w:t>
      </w:r>
      <w:r>
        <w:rPr>
          <w:rFonts w:cs="Liberation Serif" w:ascii="Liberation Serif" w:hAnsi="Liberation Serif"/>
          <w:sz w:val="24"/>
          <w:szCs w:val="24"/>
        </w:rPr>
        <w:t>, принятых в целях их достижения</w:t>
      </w:r>
    </w:p>
    <w:tbl>
      <w:tblPr>
        <w:tblW w:w="14637" w:type="dxa"/>
        <w:jc w:val="left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4"/>
        <w:gridCol w:w="382"/>
        <w:gridCol w:w="1244"/>
        <w:gridCol w:w="1196"/>
        <w:gridCol w:w="600"/>
        <w:gridCol w:w="634"/>
        <w:gridCol w:w="1016"/>
        <w:gridCol w:w="1099"/>
        <w:gridCol w:w="1017"/>
        <w:gridCol w:w="1101"/>
        <w:gridCol w:w="1060"/>
        <w:gridCol w:w="906"/>
        <w:gridCol w:w="382"/>
        <w:gridCol w:w="1194"/>
        <w:gridCol w:w="1612"/>
      </w:tblGrid>
      <w:tr>
        <w:trPr/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Направление расходов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Код строки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Плановые значения</w:t>
            </w:r>
          </w:p>
        </w:tc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Уровень софинансирования, %</w:t>
            </w:r>
          </w:p>
        </w:tc>
      </w:tr>
      <w:tr>
        <w:trPr/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код по БК</w:t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код по ОКЕИ</w:t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на отчетную дату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причина отклонения</w:t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в абсолютных величинах (гр. 7 - гр. 9)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в процентах гр. 11 / гр. 7 * 100%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код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0100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0101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x</w:t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0200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20"/>
        <w:spacing w:before="0" w:after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tbl>
      <w:tblPr>
        <w:tblW w:w="6630" w:type="dxa"/>
        <w:jc w:val="left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6"/>
        <w:gridCol w:w="578"/>
        <w:gridCol w:w="1743"/>
        <w:gridCol w:w="579"/>
        <w:gridCol w:w="1743"/>
        <w:gridCol w:w="1280"/>
      </w:tblGrid>
      <w:tr>
        <w:trPr/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Код строки</w:t>
            </w:r>
          </w:p>
        </w:tc>
        <w:tc>
          <w:tcPr>
            <w:tcW w:w="5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Объем обязательств, принятых в целях достижения результатов использования субсидии, руб.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  <w:lang w:val="ru-RU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  <w:lang w:val="ru-RU"/>
              </w:rPr>
              <w:t>дополнения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4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обязательств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денежных обязательств</w:t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всего (гр. 20 + гр. 24)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из них в размере софинансирования из областного бюджета (гр. 21 + гр. 25)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всего (гр. 22 + гр. 26)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из них в размере софинансирования из областного бюджета (гр. 23 + гр. 27)</w:t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0100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0101</w:t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  <w:t>0200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eastAsia="Liberation Serif"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20"/>
        <w:spacing w:lineRule="auto" w:line="240" w:before="0" w:after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Руководитель (уполномоченное лицо) _____________________       ______________        __________________</w:t>
      </w:r>
    </w:p>
    <w:p>
      <w:pPr>
        <w:pStyle w:val="Style20"/>
        <w:spacing w:lineRule="auto" w:line="240" w:before="0" w:after="0"/>
        <w:rPr/>
      </w:pPr>
      <w:r>
        <w:rPr>
          <w:rStyle w:val="Style13"/>
          <w:rFonts w:cs="Liberation Serif" w:ascii="Liberation Serif" w:hAnsi="Liberation Serif"/>
          <w:sz w:val="20"/>
          <w:szCs w:val="20"/>
        </w:rPr>
        <w:t xml:space="preserve">                                                                                       </w:t>
      </w:r>
      <w:r>
        <w:rPr>
          <w:rStyle w:val="Style13"/>
          <w:rFonts w:cs="Liberation Serif" w:ascii="Liberation Serif" w:hAnsi="Liberation Serif"/>
          <w:sz w:val="20"/>
          <w:szCs w:val="20"/>
        </w:rPr>
        <w:t>(должность)                                       (подпись)                           (Ф.И.О.)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Исполнитель __________________________           _____________ _________________________     телефон с кодом города_______________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                      </w:t>
      </w:r>
      <w:r>
        <w:rPr>
          <w:rFonts w:cs="Liberation Serif" w:ascii="Liberation Serif" w:hAnsi="Liberation Serif"/>
          <w:sz w:val="20"/>
          <w:szCs w:val="20"/>
        </w:rPr>
        <w:t xml:space="preserve">(должность)                                              (подпись)                 (Ф.И.О.)   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sectPr>
          <w:headerReference w:type="default" r:id="rId37"/>
          <w:headerReference w:type="first" r:id="rId38"/>
          <w:type w:val="nextPage"/>
          <w:pgSz w:orient="landscape" w:w="16838" w:h="11906"/>
          <w:pgMar w:left="1134" w:right="1134" w:gutter="0" w:header="720" w:top="1134" w:footer="0" w:bottom="1134"/>
          <w:pgNumType w:fmt="decimal"/>
          <w:formProt w:val="false"/>
          <w:textDirection w:val="lrTb"/>
          <w:docGrid w:type="default" w:linePitch="600" w:charSpace="36864"/>
        </w:sectPr>
        <w:pStyle w:val="Style20"/>
        <w:spacing w:lineRule="auto" w:line="240" w:before="0" w:after="0"/>
        <w:rPr/>
      </w:pPr>
      <w:r>
        <w:rPr>
          <w:rStyle w:val="Style13"/>
          <w:rFonts w:cs="Liberation Serif" w:ascii="Liberation Serif" w:hAnsi="Liberation Serif"/>
          <w:sz w:val="24"/>
          <w:szCs w:val="24"/>
        </w:rPr>
        <w:t>«_____»___________2024 год</w:t>
      </w:r>
    </w:p>
    <w:p>
      <w:pPr>
        <w:pStyle w:val="Style2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3. Сведения о принятии отчета о достижении значений результатов использования субсидии</w:t>
      </w:r>
    </w:p>
    <w:tbl>
      <w:tblPr>
        <w:tblW w:w="9927" w:type="dxa"/>
        <w:jc w:val="lef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82"/>
        <w:gridCol w:w="3430"/>
        <w:gridCol w:w="1715"/>
      </w:tblGrid>
      <w:tr>
        <w:trPr/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Сумма, руб.</w:t>
            </w:r>
          </w:p>
        </w:tc>
      </w:tr>
      <w:tr>
        <w:trPr/>
        <w:tc>
          <w:tcPr>
            <w:tcW w:w="4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из них с начала текущего финансового года</w:t>
            </w:r>
          </w:p>
        </w:tc>
      </w:tr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Размер субсидии, направленной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на достижение результатов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Неиспользованный объем финансового обеспечения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4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20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Руководитель: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     _______________  ___________________________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         </w:t>
      </w:r>
      <w:r>
        <w:rPr>
          <w:rFonts w:cs="Liberation Serif" w:ascii="Liberation Serif" w:hAnsi="Liberation Serif"/>
          <w:sz w:val="20"/>
          <w:szCs w:val="20"/>
        </w:rPr>
        <w:t>Должность (ГРБС)                               (подпись)                               (Ф.И.О.)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Исполнитель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   ______________________   _________________________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cs="Liberation Serif" w:ascii="Liberation Serif" w:hAnsi="Liberation Serif"/>
          <w:sz w:val="20"/>
          <w:szCs w:val="20"/>
        </w:rPr>
        <w:t xml:space="preserve">                                    </w:t>
      </w:r>
      <w:r>
        <w:rPr>
          <w:rFonts w:cs="Liberation Serif" w:ascii="Liberation Serif" w:hAnsi="Liberation Serif"/>
          <w:sz w:val="20"/>
          <w:szCs w:val="20"/>
        </w:rPr>
        <w:t>(должность)                               (подпись)                                        (Ф.И.О.)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телефон с кодом города  ________________________________</w:t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Style20"/>
        <w:spacing w:lineRule="auto" w:line="240"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«_____»___________2025 год</w:t>
      </w:r>
    </w:p>
    <w:p>
      <w:pPr>
        <w:pStyle w:val="Style20"/>
        <w:spacing w:lineRule="auto" w:line="240" w:before="0" w:after="0"/>
        <w:rPr/>
      </w:pPr>
      <w:r>
        <w:rPr/>
      </w:r>
    </w:p>
    <w:p>
      <w:pPr>
        <w:pStyle w:val="Style20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pPr>
      <w:r>
        <w:rPr>
          <w:rFonts w:cs="Times New Roman"/>
          <w:b w:val="false"/>
          <w:bCs w:val="false"/>
          <w:iCs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before="0" w:after="0"/>
        <w:jc w:val="right"/>
        <w:rPr/>
      </w:pPr>
      <w:r>
        <w:rPr/>
      </w:r>
    </w:p>
    <w:sectPr>
      <w:headerReference w:type="default" r:id="rId39"/>
      <w:headerReference w:type="first" r:id="rId40"/>
      <w:type w:val="nextPage"/>
      <w:pgSz w:w="11906" w:h="16838"/>
      <w:pgMar w:left="1417" w:right="567" w:gutter="0" w:header="72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28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39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30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31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32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Style13"/>
        <w:rFonts w:ascii="Liberation Serif" w:hAnsi="Liberation Serif"/>
        <w:sz w:val="24"/>
        <w:szCs w:val="24"/>
      </w:rPr>
      <w:fldChar w:fldCharType="begin"/>
    </w:r>
    <w:r>
      <w:rPr>
        <w:rStyle w:val="Style13"/>
        <w:sz w:val="24"/>
        <w:szCs w:val="24"/>
        <w:rFonts w:ascii="Liberation Serif" w:hAnsi="Liberation Serif"/>
      </w:rPr>
      <w:instrText xml:space="preserve"> PAGE </w:instrText>
    </w:r>
    <w:r>
      <w:rPr>
        <w:rStyle w:val="Style13"/>
        <w:sz w:val="24"/>
        <w:szCs w:val="24"/>
        <w:rFonts w:ascii="Liberation Serif" w:hAnsi="Liberation Serif"/>
      </w:rPr>
      <w:fldChar w:fldCharType="separate"/>
    </w:r>
    <w:r>
      <w:rPr>
        <w:rStyle w:val="Style13"/>
        <w:sz w:val="24"/>
        <w:szCs w:val="24"/>
        <w:rFonts w:ascii="Liberation Serif" w:hAnsi="Liberation Serif"/>
      </w:rPr>
      <w:t>38</w:t>
    </w:r>
    <w:r>
      <w:rPr>
        <w:rStyle w:val="Style13"/>
        <w:sz w:val="24"/>
        <w:szCs w:val="24"/>
        <w:rFonts w:ascii="Liberation Serif" w:hAnsi="Liberation Serif"/>
      </w:rPr>
      <w:fldChar w:fldCharType="end"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02" w:hanging="528"/>
      </w:pPr>
      <w:rPr>
        <w:sz w:val="26"/>
        <w:szCs w:val="26"/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72" w:hanging="5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5" w:hanging="5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0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3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5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08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81" w:hanging="5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ind w:hanging="0" w:left="371" w:right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Основной шрифт абзаца"/>
    <w:qFormat/>
    <w:rPr/>
  </w:style>
  <w:style w:type="character" w:styleId="2115pt">
    <w:name w:val="Основной текст (2) + 11;5 pt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6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4">
    <w:name w:val="Основной текст_"/>
    <w:basedOn w:val="Style13"/>
    <w:qFormat/>
    <w:rPr>
      <w:rFonts w:ascii="Times New Roman" w:hAnsi="Times New Roman" w:eastAsia="Times New Roman" w:cs="Times New Roman"/>
      <w:spacing w:val="6"/>
      <w:shd w:fill="FFFFFF" w:val="clear"/>
    </w:rPr>
  </w:style>
  <w:style w:type="character" w:styleId="0pt">
    <w:name w:val="Основной текст + Интервал 0 pt"/>
    <w:basedOn w:val="Style14"/>
    <w:qFormat/>
    <w:rPr>
      <w:rFonts w:ascii="Times New Roman" w:hAnsi="Times New Roman" w:eastAsia="Times New Roman" w:cs="Times New Roman"/>
      <w:color w:val="000000"/>
      <w:spacing w:val="5"/>
      <w:w w:val="100"/>
      <w:shd w:fill="FFFFFF" w:val="clear"/>
      <w:lang w:val="ru-RU"/>
    </w:rPr>
  </w:style>
  <w:style w:type="character" w:styleId="FollowedHyperlink">
    <w:name w:val="FollowedHyperlink"/>
    <w:rPr>
      <w:color w:val="800000"/>
      <w:u w:val="single"/>
    </w:rPr>
  </w:style>
  <w:style w:type="character" w:styleId="Style15">
    <w:name w:val="Символ нумерации"/>
    <w:qFormat/>
    <w:rPr>
      <w:sz w:val="26"/>
      <w:szCs w:val="26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ind w:firstLine="539" w:left="301" w:right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firstLine="539" w:left="301" w:right="3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Обычный"/>
    <w:qFormat/>
    <w:pPr>
      <w:widowControl/>
      <w:suppressAutoHyphens w:val="true"/>
      <w:overflowPunct w:val="true"/>
      <w:bidi w:val="0"/>
      <w:spacing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Style20"/>
    <w:pPr>
      <w:tabs>
        <w:tab w:val="clear" w:pos="720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eastAsia="Times New Roman" w:cs="Calibri"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3">
    <w:name w:val="Заголовок №3"/>
    <w:basedOn w:val="Style20"/>
    <w:qFormat/>
    <w:pPr>
      <w:widowControl w:val="false"/>
      <w:shd w:val="clear" w:fill="FFFFFF"/>
      <w:suppressAutoHyphens w:val="true"/>
      <w:spacing w:before="240" w:after="360"/>
      <w:jc w:val="both"/>
      <w:outlineLvl w:val="2"/>
    </w:pPr>
    <w:rPr>
      <w:rFonts w:ascii="Times New Roman" w:hAnsi="Times New Roman" w:eastAsia="Times New Roman"/>
      <w:b/>
      <w:bCs/>
      <w:spacing w:val="6"/>
      <w:sz w:val="23"/>
      <w:szCs w:val="23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en-US" w:eastAsia="ar-SA" w:bidi="ar-SA"/>
    </w:rPr>
  </w:style>
  <w:style w:type="paragraph" w:styleId="Style24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64169" TargetMode="External"/><Relationship Id="rId4" Type="http://schemas.openxmlformats.org/officeDocument/2006/relationships/hyperlink" Target="http://www.arti-go.ru/" TargetMode="External"/><Relationship Id="rId5" Type="http://schemas.openxmlformats.org/officeDocument/2006/relationships/hyperlink" Target="http://www.arti-go.ru/" TargetMode="External"/><Relationship Id="rId6" Type="http://schemas.openxmlformats.org/officeDocument/2006/relationships/hyperlink" Target="http://www.arti-go.ru/" TargetMode="External"/><Relationship Id="rId7" Type="http://schemas.openxmlformats.org/officeDocument/2006/relationships/hyperlink" Target="http://www.arti-go.ru/" TargetMode="External"/><Relationship Id="rId8" Type="http://schemas.openxmlformats.org/officeDocument/2006/relationships/hyperlink" Target="http://www.arti-go.ru/" TargetMode="External"/><Relationship Id="rId9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https://login.consultant.ru/link/?req=doc&amp;base=LAW&amp;n=451215&amp;dst=5769" TargetMode="External"/><Relationship Id="rId11" Type="http://schemas.openxmlformats.org/officeDocument/2006/relationships/hyperlink" Target="https://login.consultant.ru/link/?req=doc&amp;base=LAW&amp;n=451215&amp;dst=5769" TargetMode="External"/><Relationship Id="rId12" Type="http://schemas.openxmlformats.org/officeDocument/2006/relationships/hyperlink" Target="https://login.consultant.ru/link/?req=doc&amp;base=LAW&amp;n=451215&amp;dst=5769" TargetMode="External"/><Relationship Id="rId13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hyperlink" Target="https://login.consultant.ru/link/?req=doc&amp;base=LAW&amp;n=451215&amp;dst=5769" TargetMode="External"/><Relationship Id="rId15" Type="http://schemas.openxmlformats.org/officeDocument/2006/relationships/hyperlink" Target="https://login.consultant.ru/link/?req=doc&amp;base=LAW&amp;n=451215&amp;dst=5769" TargetMode="External"/><Relationship Id="rId16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yperlink" Target="https://login.consultant.ru/link/?req=doc&amp;base=LAW&amp;n=451215&amp;dst=5769" TargetMode="External"/><Relationship Id="rId21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hyperlink" Target="https://login.consultant.ru/link/?req=doc&amp;base=LAW&amp;n=465808&amp;dst=3704" TargetMode="External"/><Relationship Id="rId24" Type="http://schemas.openxmlformats.org/officeDocument/2006/relationships/hyperlink" Target="https://login.consultant.ru/link/?req=doc&amp;base=LAW&amp;n=465808&amp;dst=3704" TargetMode="External"/><Relationship Id="rId25" Type="http://schemas.openxmlformats.org/officeDocument/2006/relationships/hyperlink" Target="https://login.consultant.ru/link/?req=doc&amp;base=LAW&amp;n=465808&amp;dst=3704" TargetMode="External"/><Relationship Id="rId26" Type="http://schemas.openxmlformats.org/officeDocument/2006/relationships/hyperlink" Target="https://login.consultant.ru/link/?req=doc&amp;base=LAW&amp;n=465808&amp;dst=3722" TargetMode="External"/><Relationship Id="rId27" Type="http://schemas.openxmlformats.org/officeDocument/2006/relationships/hyperlink" Target="https://login.consultant.ru/link/?req=doc&amp;base=LAW&amp;n=465808&amp;dst=3704" TargetMode="External"/><Relationship Id="rId28" Type="http://schemas.openxmlformats.org/officeDocument/2006/relationships/hyperlink" Target="https://login.consultant.ru/link/?req=doc&amp;base=LAW&amp;n=465808&amp;dst=3722" TargetMode="External"/><Relationship Id="rId29" Type="http://schemas.openxmlformats.org/officeDocument/2006/relationships/hyperlink" Target="https://login.consultant.ru/link/?req=doc&amp;base=RLAW071&amp;n=368318&amp;dst=100011" TargetMode="Externa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header" Target="header3.xml"/><Relationship Id="rId33" Type="http://schemas.openxmlformats.org/officeDocument/2006/relationships/header" Target="header4.xml"/><Relationship Id="rId34" Type="http://schemas.openxmlformats.org/officeDocument/2006/relationships/header" Target="header5.xml"/><Relationship Id="rId35" Type="http://schemas.openxmlformats.org/officeDocument/2006/relationships/header" Target="header6.xml"/><Relationship Id="rId36" Type="http://schemas.openxmlformats.org/officeDocument/2006/relationships/header" Target="header7.xml"/><Relationship Id="rId37" Type="http://schemas.openxmlformats.org/officeDocument/2006/relationships/header" Target="header8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header" Target="header11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Application>LibreOffice/7.6.6.3$Windows_X86_64 LibreOffice_project/d97b2716a9a4a2ce1391dee1765565ea469b0ae7</Application>
  <AppVersion>15.0000</AppVersion>
  <Pages>39</Pages>
  <Words>8658</Words>
  <Characters>63214</Characters>
  <CharactersWithSpaces>72386</CharactersWithSpaces>
  <Paragraphs>802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2024-03-27T06:26:03Z</dcterms:created>
  <dc:creator>Евгения Валерьевна</dc:creator>
  <dc:description/>
  <dc:language>ru-RU</dc:language>
  <cp:lastModifiedBy/>
  <cp:lastPrinted>2024-08-07T11:45:17Z</cp:lastPrinted>
  <dcterms:modified xsi:type="dcterms:W3CDTF">2024-08-07T15:24:39Z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2024-03-27T00:00:00Z</vt:filetime>
  </property>
</Properties>
</file>